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66282">
        <w:rPr>
          <w:rFonts w:ascii="Times New Roman" w:hAnsi="Times New Roman" w:cs="Times New Roman"/>
          <w:b/>
          <w:sz w:val="24"/>
          <w:szCs w:val="24"/>
        </w:rPr>
        <w:t>7</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666282">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A12563" w:rsidRDefault="00E64213" w:rsidP="00A12563">
      <w:pPr>
        <w:spacing w:after="0" w:line="240" w:lineRule="auto"/>
        <w:ind w:firstLine="708"/>
        <w:jc w:val="both"/>
        <w:rPr>
          <w:rFonts w:ascii="Times New Roman" w:hAnsi="Times New Roman" w:cs="Times New Roman"/>
          <w:sz w:val="24"/>
          <w:szCs w:val="24"/>
        </w:rPr>
      </w:pPr>
      <w:r w:rsidRPr="00A12563">
        <w:rPr>
          <w:rFonts w:ascii="Times New Roman" w:hAnsi="Times New Roman" w:cs="Times New Roman"/>
          <w:sz w:val="24"/>
          <w:szCs w:val="24"/>
        </w:rPr>
        <w:t>В  2018 году управление жилым домом №</w:t>
      </w:r>
      <w:r w:rsidR="00666282">
        <w:rPr>
          <w:rFonts w:ascii="Times New Roman" w:hAnsi="Times New Roman" w:cs="Times New Roman"/>
          <w:sz w:val="24"/>
          <w:szCs w:val="24"/>
        </w:rPr>
        <w:t>7</w:t>
      </w:r>
      <w:r w:rsidRPr="00A12563">
        <w:rPr>
          <w:rFonts w:ascii="Times New Roman" w:hAnsi="Times New Roman" w:cs="Times New Roman"/>
          <w:sz w:val="24"/>
          <w:szCs w:val="24"/>
        </w:rPr>
        <w:t xml:space="preserve"> по ул. </w:t>
      </w:r>
      <w:proofErr w:type="spellStart"/>
      <w:r w:rsidR="00666282">
        <w:rPr>
          <w:rFonts w:ascii="Times New Roman" w:hAnsi="Times New Roman" w:cs="Times New Roman"/>
          <w:sz w:val="24"/>
          <w:szCs w:val="24"/>
        </w:rPr>
        <w:t>Ч.Айтматова</w:t>
      </w:r>
      <w:proofErr w:type="spellEnd"/>
      <w:r w:rsidRPr="00A12563">
        <w:rPr>
          <w:rFonts w:ascii="Times New Roman" w:hAnsi="Times New Roman" w:cs="Times New Roman"/>
          <w:sz w:val="24"/>
          <w:szCs w:val="24"/>
        </w:rPr>
        <w:t xml:space="preserve"> осуществлялось управляющей компанией «Жилище и Комфорт».</w:t>
      </w:r>
    </w:p>
    <w:p w:rsidR="001717F3" w:rsidRPr="00A12563" w:rsidRDefault="001717F3" w:rsidP="00A12563">
      <w:pPr>
        <w:spacing w:after="0" w:line="240" w:lineRule="auto"/>
        <w:ind w:firstLine="708"/>
        <w:jc w:val="both"/>
        <w:rPr>
          <w:rFonts w:ascii="Times New Roman" w:hAnsi="Times New Roman" w:cs="Times New Roman"/>
          <w:sz w:val="24"/>
          <w:szCs w:val="24"/>
        </w:rPr>
      </w:pPr>
    </w:p>
    <w:p w:rsidR="00EB7E7D" w:rsidRPr="00B5459E" w:rsidRDefault="00EB7E7D" w:rsidP="00B23532">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Отопление и подогрев воды - ОАО  Генерирующая компания «Казанские тепловые сети»</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Дератизация – ООО «Мангуст-Д»</w:t>
      </w:r>
      <w:r>
        <w:rPr>
          <w:rFonts w:ascii="Times New Roman" w:hAnsi="Times New Roman" w:cs="Times New Roman"/>
          <w:sz w:val="24"/>
          <w:szCs w:val="24"/>
        </w:rPr>
        <w:t>, ООО «</w:t>
      </w:r>
      <w:proofErr w:type="spellStart"/>
      <w:r>
        <w:rPr>
          <w:rFonts w:ascii="Times New Roman" w:hAnsi="Times New Roman" w:cs="Times New Roman"/>
          <w:sz w:val="24"/>
          <w:szCs w:val="24"/>
        </w:rPr>
        <w:t>Алат</w:t>
      </w:r>
      <w:proofErr w:type="spellEnd"/>
      <w:r>
        <w:rPr>
          <w:rFonts w:ascii="Times New Roman" w:hAnsi="Times New Roman" w:cs="Times New Roman"/>
          <w:sz w:val="24"/>
          <w:szCs w:val="24"/>
        </w:rPr>
        <w:t>»</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Лифт-  ООО  «</w:t>
      </w:r>
      <w:r>
        <w:rPr>
          <w:rFonts w:ascii="Times New Roman" w:hAnsi="Times New Roman" w:cs="Times New Roman"/>
          <w:sz w:val="24"/>
          <w:szCs w:val="24"/>
        </w:rPr>
        <w:t>АДМ-сервис</w:t>
      </w:r>
      <w:r w:rsidRPr="00B5459E">
        <w:rPr>
          <w:rFonts w:ascii="Times New Roman" w:hAnsi="Times New Roman" w:cs="Times New Roman"/>
          <w:sz w:val="24"/>
          <w:szCs w:val="24"/>
        </w:rPr>
        <w:t>»</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r>
        <w:rPr>
          <w:rFonts w:ascii="Times New Roman" w:hAnsi="Times New Roman" w:cs="Times New Roman"/>
          <w:sz w:val="24"/>
          <w:szCs w:val="24"/>
        </w:rPr>
        <w:t>Связь Телевизионные коммуникации</w:t>
      </w:r>
      <w:r w:rsidRPr="00B5459E">
        <w:rPr>
          <w:rFonts w:ascii="Times New Roman" w:hAnsi="Times New Roman" w:cs="Times New Roman"/>
          <w:sz w:val="24"/>
          <w:szCs w:val="24"/>
        </w:rPr>
        <w:t>»</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АППЗ – ООО «РЭСС»</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r>
        <w:rPr>
          <w:rFonts w:ascii="Times New Roman" w:hAnsi="Times New Roman" w:cs="Times New Roman"/>
          <w:sz w:val="24"/>
          <w:szCs w:val="24"/>
        </w:rPr>
        <w:t>Арманд</w:t>
      </w:r>
      <w:r w:rsidRPr="00B5459E">
        <w:rPr>
          <w:rFonts w:ascii="Times New Roman" w:hAnsi="Times New Roman" w:cs="Times New Roman"/>
          <w:sz w:val="24"/>
          <w:szCs w:val="24"/>
        </w:rPr>
        <w:t>»</w:t>
      </w:r>
    </w:p>
    <w:p w:rsidR="00EB7E7D"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Вывоз  ТБО – </w:t>
      </w:r>
      <w:r>
        <w:rPr>
          <w:rFonts w:ascii="Times New Roman" w:hAnsi="Times New Roman" w:cs="Times New Roman"/>
          <w:sz w:val="24"/>
          <w:szCs w:val="24"/>
        </w:rPr>
        <w:t>ИП Алтынбаев М.Р.</w:t>
      </w:r>
    </w:p>
    <w:p w:rsidR="00EB7E7D" w:rsidRPr="00B5459E"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Чистая вода – ООО «Чистая вода»</w:t>
      </w:r>
    </w:p>
    <w:p w:rsidR="00EB7E7D" w:rsidRPr="00D55352" w:rsidRDefault="00EB7E7D" w:rsidP="00EB7E7D">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Pr>
          <w:rFonts w:ascii="Times New Roman" w:hAnsi="Times New Roman" w:cs="Times New Roman"/>
          <w:sz w:val="23"/>
          <w:szCs w:val="23"/>
        </w:rPr>
        <w:t xml:space="preserve">ло </w:t>
      </w:r>
      <w:r w:rsidRPr="00D55352">
        <w:rPr>
          <w:rFonts w:ascii="Times New Roman" w:hAnsi="Times New Roman" w:cs="Times New Roman"/>
          <w:sz w:val="23"/>
          <w:szCs w:val="23"/>
        </w:rPr>
        <w:t xml:space="preserve"> ООО «</w:t>
      </w:r>
      <w:proofErr w:type="spellStart"/>
      <w:r>
        <w:rPr>
          <w:rFonts w:ascii="Times New Roman" w:hAnsi="Times New Roman" w:cs="Times New Roman"/>
          <w:sz w:val="23"/>
          <w:szCs w:val="23"/>
        </w:rPr>
        <w:t>АлеГадЭм</w:t>
      </w:r>
      <w:proofErr w:type="spellEnd"/>
      <w:r>
        <w:rPr>
          <w:rFonts w:ascii="Times New Roman" w:hAnsi="Times New Roman" w:cs="Times New Roman"/>
          <w:sz w:val="23"/>
          <w:szCs w:val="23"/>
        </w:rPr>
        <w:t xml:space="preserve"> – Сервис» тел</w:t>
      </w:r>
      <w:r w:rsidRPr="00D55352">
        <w:rPr>
          <w:rFonts w:ascii="Times New Roman" w:hAnsi="Times New Roman" w:cs="Times New Roman"/>
          <w:sz w:val="23"/>
          <w:szCs w:val="23"/>
        </w:rPr>
        <w:t>.</w:t>
      </w:r>
      <w:r>
        <w:rPr>
          <w:rFonts w:ascii="Times New Roman" w:hAnsi="Times New Roman" w:cs="Times New Roman"/>
          <w:sz w:val="23"/>
          <w:szCs w:val="23"/>
        </w:rPr>
        <w:t>233-43-17</w:t>
      </w:r>
    </w:p>
    <w:p w:rsidR="00EB7E7D" w:rsidRDefault="00EB7E7D" w:rsidP="00EB7E7D">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 же жилого здания – ООО  «Новоселье»</w:t>
      </w:r>
      <w:r>
        <w:rPr>
          <w:rFonts w:ascii="Times New Roman" w:hAnsi="Times New Roman" w:cs="Times New Roman"/>
          <w:sz w:val="24"/>
          <w:szCs w:val="24"/>
        </w:rPr>
        <w:t xml:space="preserve"> тел. 524-33-49</w:t>
      </w:r>
      <w:r w:rsidRPr="00B5459E">
        <w:rPr>
          <w:rFonts w:ascii="Times New Roman" w:hAnsi="Times New Roman" w:cs="Times New Roman"/>
          <w:sz w:val="24"/>
          <w:szCs w:val="24"/>
        </w:rPr>
        <w:t>,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w:t>
      </w:r>
      <w:r>
        <w:rPr>
          <w:rFonts w:ascii="Times New Roman" w:hAnsi="Times New Roman" w:cs="Times New Roman"/>
          <w:sz w:val="24"/>
          <w:szCs w:val="24"/>
        </w:rPr>
        <w:t>й диспетчерской службы 233-48-78</w:t>
      </w:r>
      <w:r w:rsidRPr="00B5459E">
        <w:rPr>
          <w:rFonts w:ascii="Times New Roman" w:hAnsi="Times New Roman" w:cs="Times New Roman"/>
          <w:sz w:val="24"/>
          <w:szCs w:val="24"/>
        </w:rPr>
        <w:t xml:space="preserve">, 258-06-93. </w:t>
      </w:r>
    </w:p>
    <w:p w:rsidR="00DE0D40" w:rsidRDefault="00DE0D40" w:rsidP="00EB7E7D">
      <w:pPr>
        <w:spacing w:after="0" w:line="240" w:lineRule="auto"/>
        <w:ind w:firstLine="708"/>
        <w:jc w:val="both"/>
        <w:rPr>
          <w:rFonts w:ascii="Times New Roman" w:hAnsi="Times New Roman" w:cs="Times New Roman"/>
          <w:sz w:val="24"/>
          <w:szCs w:val="24"/>
        </w:rPr>
      </w:pPr>
    </w:p>
    <w:p w:rsidR="00EB7E7D" w:rsidRPr="00A12563" w:rsidRDefault="00EB7E7D" w:rsidP="00EB7E7D">
      <w:pPr>
        <w:spacing w:after="0" w:line="240" w:lineRule="auto"/>
        <w:ind w:firstLine="708"/>
        <w:jc w:val="both"/>
        <w:rPr>
          <w:rFonts w:ascii="Times New Roman" w:hAnsi="Times New Roman" w:cs="Times New Roman"/>
          <w:sz w:val="24"/>
          <w:szCs w:val="24"/>
        </w:rPr>
      </w:pPr>
      <w:r w:rsidRPr="00A12563">
        <w:rPr>
          <w:rFonts w:ascii="Times New Roman" w:hAnsi="Times New Roman" w:cs="Times New Roman"/>
          <w:sz w:val="24"/>
          <w:szCs w:val="24"/>
        </w:rPr>
        <w:t>Тарифы за жилищные услуги утверждены протоколом общего собрания собственников</w:t>
      </w:r>
    </w:p>
    <w:p w:rsidR="00DE0D40" w:rsidRDefault="00DE0D40" w:rsidP="00EB7E7D">
      <w:pPr>
        <w:spacing w:after="0" w:line="240" w:lineRule="auto"/>
        <w:ind w:firstLine="567"/>
        <w:jc w:val="both"/>
        <w:rPr>
          <w:rFonts w:ascii="Times New Roman" w:hAnsi="Times New Roman" w:cs="Times New Roman"/>
          <w:sz w:val="24"/>
          <w:szCs w:val="24"/>
        </w:rPr>
      </w:pPr>
    </w:p>
    <w:p w:rsidR="00EB7E7D" w:rsidRDefault="00EB7E7D" w:rsidP="00DE0D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за счет средств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xml:space="preserve">   управляющая компания проводила  следующие работы, а именно:</w:t>
      </w:r>
    </w:p>
    <w:p w:rsidR="00EB7E7D" w:rsidRPr="00DE0D40" w:rsidRDefault="00EB7E7D" w:rsidP="00DE0D40">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инженерных систем </w:t>
      </w:r>
      <w:r w:rsidRPr="00DE0D40">
        <w:rPr>
          <w:rFonts w:ascii="Times New Roman" w:hAnsi="Times New Roman" w:cs="Times New Roman"/>
          <w:sz w:val="24"/>
          <w:szCs w:val="24"/>
        </w:rPr>
        <w:t>и конструктивных элементов дома в течение всего года.</w:t>
      </w:r>
    </w:p>
    <w:p w:rsidR="00EB7E7D" w:rsidRDefault="00EB7E7D" w:rsidP="00EB7E7D">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Выполнение заявок от жителей по техническому обслуживанию и санитарному содержанию. </w:t>
      </w:r>
    </w:p>
    <w:p w:rsidR="00EB7E7D" w:rsidRDefault="00EB7E7D" w:rsidP="00EB7E7D">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EB7E7D" w:rsidRDefault="00EB7E7D" w:rsidP="00EB7E7D">
      <w:pPr>
        <w:pStyle w:val="a6"/>
        <w:numPr>
          <w:ilvl w:val="0"/>
          <w:numId w:val="4"/>
        </w:numPr>
        <w:spacing w:line="240" w:lineRule="auto"/>
        <w:ind w:left="927"/>
        <w:jc w:val="both"/>
        <w:rPr>
          <w:rFonts w:ascii="Times New Roman" w:hAnsi="Times New Roman" w:cs="Times New Roman"/>
          <w:sz w:val="24"/>
          <w:szCs w:val="24"/>
        </w:rPr>
      </w:pPr>
      <w:r w:rsidRPr="00AD2AF4">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AD2AF4">
        <w:rPr>
          <w:rFonts w:ascii="Times New Roman" w:hAnsi="Times New Roman" w:cs="Times New Roman"/>
          <w:sz w:val="24"/>
          <w:szCs w:val="24"/>
        </w:rPr>
        <w:t>-201</w:t>
      </w:r>
      <w:r>
        <w:rPr>
          <w:rFonts w:ascii="Times New Roman" w:hAnsi="Times New Roman" w:cs="Times New Roman"/>
          <w:sz w:val="24"/>
          <w:szCs w:val="24"/>
        </w:rPr>
        <w:t>9</w:t>
      </w:r>
      <w:r w:rsidRPr="00AD2AF4">
        <w:rPr>
          <w:rFonts w:ascii="Times New Roman" w:hAnsi="Times New Roman" w:cs="Times New Roman"/>
          <w:sz w:val="24"/>
          <w:szCs w:val="24"/>
        </w:rPr>
        <w:t xml:space="preserve">г.г., а именно: выполнена  </w:t>
      </w:r>
      <w:proofErr w:type="spellStart"/>
      <w:r w:rsidRPr="00AD2AF4">
        <w:rPr>
          <w:rFonts w:ascii="Times New Roman" w:hAnsi="Times New Roman" w:cs="Times New Roman"/>
          <w:sz w:val="24"/>
          <w:szCs w:val="24"/>
        </w:rPr>
        <w:t>гидропневмопромывка</w:t>
      </w:r>
      <w:proofErr w:type="spellEnd"/>
      <w:r w:rsidRPr="00AD2AF4">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AD2AF4">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AD2AF4">
        <w:rPr>
          <w:rFonts w:ascii="Times New Roman" w:hAnsi="Times New Roman" w:cs="Times New Roman"/>
          <w:sz w:val="24"/>
          <w:szCs w:val="24"/>
        </w:rPr>
        <w:t xml:space="preserve"> установ</w:t>
      </w:r>
      <w:r>
        <w:rPr>
          <w:rFonts w:ascii="Times New Roman" w:hAnsi="Times New Roman" w:cs="Times New Roman"/>
          <w:sz w:val="24"/>
          <w:szCs w:val="24"/>
        </w:rPr>
        <w:t>о</w:t>
      </w:r>
      <w:r w:rsidRPr="00AD2AF4">
        <w:rPr>
          <w:rFonts w:ascii="Times New Roman" w:hAnsi="Times New Roman" w:cs="Times New Roman"/>
          <w:sz w:val="24"/>
          <w:szCs w:val="24"/>
        </w:rPr>
        <w:t>к ГВС</w:t>
      </w:r>
      <w:r>
        <w:rPr>
          <w:rFonts w:ascii="Times New Roman" w:hAnsi="Times New Roman" w:cs="Times New Roman"/>
          <w:sz w:val="24"/>
          <w:szCs w:val="24"/>
        </w:rPr>
        <w:t xml:space="preserve"> и отопления</w:t>
      </w:r>
      <w:r w:rsidRPr="00AD2AF4">
        <w:rPr>
          <w:rFonts w:ascii="Times New Roman" w:hAnsi="Times New Roman" w:cs="Times New Roman"/>
          <w:sz w:val="24"/>
          <w:szCs w:val="24"/>
        </w:rPr>
        <w:t>,  восстановление разрушенной изоляции, замена вышедшей из строя запорной арматуры, установка пружин на тамбурные двери, остекление дверных полотен.</w:t>
      </w:r>
    </w:p>
    <w:p w:rsidR="00DE0D40" w:rsidRPr="00DE0D40" w:rsidRDefault="00DE0D40" w:rsidP="006D1EE0">
      <w:pPr>
        <w:spacing w:after="0" w:line="240" w:lineRule="auto"/>
        <w:ind w:firstLine="567"/>
        <w:jc w:val="both"/>
        <w:rPr>
          <w:rFonts w:ascii="Times New Roman" w:hAnsi="Times New Roman" w:cs="Times New Roman"/>
          <w:sz w:val="24"/>
          <w:szCs w:val="24"/>
        </w:rPr>
      </w:pPr>
      <w:r w:rsidRPr="00DE0D40">
        <w:rPr>
          <w:rFonts w:ascii="Times New Roman" w:hAnsi="Times New Roman" w:cs="Times New Roman"/>
          <w:sz w:val="24"/>
          <w:szCs w:val="24"/>
        </w:rPr>
        <w:t>Дом по проекту оборудован ИТП (индивидуальный тепловой пункт), оснащенный автоматическим узлом учета и регулирования.</w:t>
      </w:r>
      <w:r>
        <w:rPr>
          <w:rFonts w:ascii="Times New Roman" w:hAnsi="Times New Roman" w:cs="Times New Roman"/>
          <w:sz w:val="24"/>
          <w:szCs w:val="24"/>
        </w:rPr>
        <w:t xml:space="preserve"> </w:t>
      </w:r>
      <w:r w:rsidRPr="00DE0D40">
        <w:rPr>
          <w:rFonts w:ascii="Times New Roman" w:hAnsi="Times New Roman" w:cs="Times New Roman"/>
          <w:sz w:val="24"/>
          <w:szCs w:val="24"/>
        </w:rPr>
        <w:t>Проводились работы по техническому обслуживанию систем АППЗ и пожарного насосного оборудования.</w:t>
      </w:r>
    </w:p>
    <w:p w:rsidR="00EB7E7D" w:rsidRDefault="00DE0D40" w:rsidP="006D1E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B7E7D" w:rsidRPr="00AD2AF4">
        <w:rPr>
          <w:rFonts w:ascii="Times New Roman" w:hAnsi="Times New Roman" w:cs="Times New Roman"/>
          <w:sz w:val="24"/>
          <w:szCs w:val="24"/>
        </w:rPr>
        <w:t>ыполнены работы по замене</w:t>
      </w:r>
      <w:r w:rsidR="00EB7E7D">
        <w:rPr>
          <w:rFonts w:ascii="Times New Roman" w:hAnsi="Times New Roman" w:cs="Times New Roman"/>
          <w:sz w:val="24"/>
          <w:szCs w:val="24"/>
        </w:rPr>
        <w:t xml:space="preserve"> </w:t>
      </w:r>
      <w:r w:rsidR="00EB7E7D" w:rsidRPr="00AD2AF4">
        <w:rPr>
          <w:rFonts w:ascii="Times New Roman" w:hAnsi="Times New Roman" w:cs="Times New Roman"/>
          <w:sz w:val="24"/>
          <w:szCs w:val="24"/>
        </w:rPr>
        <w:t>стояк</w:t>
      </w:r>
      <w:r w:rsidR="00EB7E7D">
        <w:rPr>
          <w:rFonts w:ascii="Times New Roman" w:hAnsi="Times New Roman" w:cs="Times New Roman"/>
          <w:sz w:val="24"/>
          <w:szCs w:val="24"/>
        </w:rPr>
        <w:t>ов</w:t>
      </w:r>
      <w:r w:rsidR="00EB7E7D" w:rsidRPr="00AD2AF4">
        <w:rPr>
          <w:rFonts w:ascii="Times New Roman" w:hAnsi="Times New Roman" w:cs="Times New Roman"/>
          <w:sz w:val="24"/>
          <w:szCs w:val="24"/>
        </w:rPr>
        <w:t xml:space="preserve"> систем горя</w:t>
      </w:r>
      <w:r w:rsidR="00EB7E7D">
        <w:rPr>
          <w:rFonts w:ascii="Times New Roman" w:hAnsi="Times New Roman" w:cs="Times New Roman"/>
          <w:sz w:val="24"/>
          <w:szCs w:val="24"/>
        </w:rPr>
        <w:t>чего и холодного водоснабжения (одна пара стояков)</w:t>
      </w:r>
      <w:r w:rsidR="00EB7E7D" w:rsidRPr="00AD2AF4">
        <w:rPr>
          <w:rFonts w:ascii="Times New Roman" w:hAnsi="Times New Roman" w:cs="Times New Roman"/>
          <w:sz w:val="24"/>
          <w:szCs w:val="24"/>
        </w:rPr>
        <w:t>.</w:t>
      </w:r>
      <w:r>
        <w:rPr>
          <w:rFonts w:ascii="Times New Roman" w:hAnsi="Times New Roman" w:cs="Times New Roman"/>
          <w:sz w:val="24"/>
          <w:szCs w:val="24"/>
        </w:rPr>
        <w:t xml:space="preserve"> П</w:t>
      </w:r>
      <w:r w:rsidR="00EB7E7D">
        <w:rPr>
          <w:rFonts w:ascii="Times New Roman" w:hAnsi="Times New Roman" w:cs="Times New Roman"/>
          <w:sz w:val="24"/>
          <w:szCs w:val="24"/>
        </w:rPr>
        <w:t>роведена периодическая проверка систем вентиляции, в отдельных случаях проведен ее ремонт, выполнены работы по ямочному ремонту асфальтового покрытия на придомовой территории</w:t>
      </w:r>
      <w:r>
        <w:rPr>
          <w:rFonts w:ascii="Times New Roman" w:hAnsi="Times New Roman" w:cs="Times New Roman"/>
          <w:sz w:val="24"/>
          <w:szCs w:val="24"/>
        </w:rPr>
        <w:t xml:space="preserve"> </w:t>
      </w:r>
      <w:r w:rsidR="00EB7E7D">
        <w:rPr>
          <w:rFonts w:ascii="Times New Roman" w:hAnsi="Times New Roman" w:cs="Times New Roman"/>
          <w:sz w:val="24"/>
          <w:szCs w:val="24"/>
        </w:rPr>
        <w:t xml:space="preserve">(проезжая часть), в квартире №178 проведена герметизация стыка между наружной кирпичной кладкой и монолитным поясом, с предварительным заполнение пустот. Проводились работы по ремонту и техническому обслуживанию МАФ, вывешен отсутствующий с момента сдачи дома в эксплуатацию почтовый ящик. Устранены последствия вандализма во втором подъезде (с 15 по 5-этажи было нарушено остекление тамбурных дверей, шесть повреждений в дверных полотнах, одно подлежало замене, так как ремонт его был невозможен. Во втором подъезде, отдельной квартире проведены работы по утеплению стены смежной с лестничным маршем, так как в помещении кухни и ванной комнаты наблюдалось неудовлетворительная температура. Проведена очистка подвала от мусора. </w:t>
      </w:r>
    </w:p>
    <w:p w:rsidR="00DE0D40" w:rsidRDefault="00DE0D40" w:rsidP="00EB7E7D">
      <w:pPr>
        <w:spacing w:after="0" w:line="240" w:lineRule="auto"/>
        <w:jc w:val="both"/>
        <w:rPr>
          <w:rFonts w:ascii="Times New Roman" w:hAnsi="Times New Roman" w:cs="Times New Roman"/>
          <w:sz w:val="24"/>
          <w:szCs w:val="24"/>
        </w:rPr>
      </w:pPr>
    </w:p>
    <w:p w:rsidR="00EB7E7D" w:rsidRPr="00AD2AF4" w:rsidRDefault="00EB7E7D" w:rsidP="006D1EE0">
      <w:pPr>
        <w:spacing w:after="0" w:line="240" w:lineRule="auto"/>
        <w:ind w:firstLine="567"/>
        <w:jc w:val="both"/>
        <w:rPr>
          <w:rFonts w:ascii="Times New Roman" w:hAnsi="Times New Roman" w:cs="Times New Roman"/>
          <w:sz w:val="24"/>
          <w:szCs w:val="24"/>
        </w:rPr>
      </w:pPr>
      <w:r w:rsidRPr="00AD2AF4">
        <w:rPr>
          <w:rFonts w:ascii="Times New Roman" w:hAnsi="Times New Roman" w:cs="Times New Roman"/>
          <w:sz w:val="24"/>
          <w:szCs w:val="24"/>
        </w:rPr>
        <w:t xml:space="preserve">За счет средств по строке </w:t>
      </w:r>
      <w:r w:rsidRPr="00AD2AF4">
        <w:rPr>
          <w:rFonts w:ascii="Times New Roman" w:hAnsi="Times New Roman" w:cs="Times New Roman"/>
          <w:b/>
          <w:sz w:val="24"/>
          <w:szCs w:val="24"/>
        </w:rPr>
        <w:t xml:space="preserve">«Лифт» и «Содержание лифта»  </w:t>
      </w:r>
      <w:r w:rsidRPr="00AD2AF4">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DE0D40" w:rsidRDefault="00DE0D40" w:rsidP="00EB7E7D">
      <w:pPr>
        <w:spacing w:after="0" w:line="240" w:lineRule="auto"/>
        <w:jc w:val="both"/>
        <w:rPr>
          <w:rFonts w:ascii="Times New Roman" w:hAnsi="Times New Roman" w:cs="Times New Roman"/>
          <w:sz w:val="24"/>
          <w:szCs w:val="24"/>
        </w:rPr>
      </w:pPr>
    </w:p>
    <w:p w:rsidR="00DD1396" w:rsidRDefault="00EB7E7D" w:rsidP="006204E6">
      <w:pPr>
        <w:spacing w:after="0" w:line="240" w:lineRule="auto"/>
        <w:ind w:firstLine="567"/>
        <w:jc w:val="both"/>
        <w:rPr>
          <w:rFonts w:ascii="Times New Roman" w:hAnsi="Times New Roman" w:cs="Times New Roman"/>
          <w:sz w:val="24"/>
          <w:szCs w:val="24"/>
        </w:rPr>
      </w:pPr>
      <w:r w:rsidRPr="00AD2AF4">
        <w:rPr>
          <w:rFonts w:ascii="Times New Roman" w:hAnsi="Times New Roman" w:cs="Times New Roman"/>
          <w:sz w:val="24"/>
          <w:szCs w:val="24"/>
        </w:rPr>
        <w:t>За счет средств по строке «</w:t>
      </w:r>
      <w:r w:rsidRPr="00AD2AF4">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AD2AF4">
        <w:rPr>
          <w:rFonts w:ascii="Times New Roman" w:hAnsi="Times New Roman" w:cs="Times New Roman"/>
          <w:sz w:val="24"/>
          <w:szCs w:val="24"/>
        </w:rPr>
        <w:t xml:space="preserve"> </w:t>
      </w:r>
      <w:r w:rsidRPr="00AD2AF4">
        <w:rPr>
          <w:rFonts w:ascii="Times New Roman" w:hAnsi="Times New Roman" w:cs="Times New Roman"/>
          <w:b/>
          <w:sz w:val="24"/>
          <w:szCs w:val="24"/>
        </w:rPr>
        <w:t>имущества</w:t>
      </w:r>
      <w:r w:rsidRPr="00AD2AF4">
        <w:rPr>
          <w:rFonts w:ascii="Times New Roman" w:hAnsi="Times New Roman" w:cs="Times New Roman"/>
          <w:sz w:val="24"/>
          <w:szCs w:val="24"/>
        </w:rPr>
        <w:t>» проводилась уборка придомовой территории, уход за зелеными насаждениями, полив и покос газонов, осуществлял</w:t>
      </w:r>
      <w:r>
        <w:rPr>
          <w:rFonts w:ascii="Times New Roman" w:hAnsi="Times New Roman" w:cs="Times New Roman"/>
          <w:sz w:val="24"/>
          <w:szCs w:val="24"/>
        </w:rPr>
        <w:t>а</w:t>
      </w:r>
      <w:r w:rsidRPr="00AD2AF4">
        <w:rPr>
          <w:rFonts w:ascii="Times New Roman" w:hAnsi="Times New Roman" w:cs="Times New Roman"/>
          <w:sz w:val="24"/>
          <w:szCs w:val="24"/>
        </w:rPr>
        <w:t>с</w:t>
      </w:r>
      <w:r>
        <w:rPr>
          <w:rFonts w:ascii="Times New Roman" w:hAnsi="Times New Roman" w:cs="Times New Roman"/>
          <w:sz w:val="24"/>
          <w:szCs w:val="24"/>
        </w:rPr>
        <w:t>ь механизированная и ручная уборка</w:t>
      </w:r>
      <w:r w:rsidRPr="00AD2AF4">
        <w:rPr>
          <w:rFonts w:ascii="Times New Roman" w:hAnsi="Times New Roman" w:cs="Times New Roman"/>
          <w:sz w:val="24"/>
          <w:szCs w:val="24"/>
        </w:rPr>
        <w:t xml:space="preserve">  снега, проводилась подсыпка песка в песочницу, посыпка тротуаров </w:t>
      </w:r>
      <w:proofErr w:type="spellStart"/>
      <w:r w:rsidRPr="00AD2AF4">
        <w:rPr>
          <w:rFonts w:ascii="Times New Roman" w:hAnsi="Times New Roman" w:cs="Times New Roman"/>
          <w:sz w:val="24"/>
          <w:szCs w:val="24"/>
        </w:rPr>
        <w:t>песко</w:t>
      </w:r>
      <w:proofErr w:type="spellEnd"/>
      <w:r w:rsidRPr="00AD2AF4">
        <w:rPr>
          <w:rFonts w:ascii="Times New Roman" w:hAnsi="Times New Roman" w:cs="Times New Roman"/>
          <w:sz w:val="24"/>
          <w:szCs w:val="24"/>
        </w:rPr>
        <w:t>-соляной смесью</w:t>
      </w:r>
      <w:r>
        <w:rPr>
          <w:rFonts w:ascii="Times New Roman" w:hAnsi="Times New Roman" w:cs="Times New Roman"/>
          <w:sz w:val="24"/>
          <w:szCs w:val="24"/>
        </w:rPr>
        <w:t>.</w:t>
      </w:r>
      <w:r w:rsidRPr="00AD2AF4">
        <w:rPr>
          <w:rFonts w:ascii="Times New Roman" w:hAnsi="Times New Roman" w:cs="Times New Roman"/>
          <w:sz w:val="24"/>
          <w:szCs w:val="24"/>
        </w:rPr>
        <w:t xml:space="preserve"> В чистоте содержалась контейнерная площадка, подвергались (дезинсекционной) обработке подвал и </w:t>
      </w:r>
      <w:proofErr w:type="spellStart"/>
      <w:r w:rsidRPr="00AD2AF4">
        <w:rPr>
          <w:rFonts w:ascii="Times New Roman" w:hAnsi="Times New Roman" w:cs="Times New Roman"/>
          <w:sz w:val="24"/>
          <w:szCs w:val="24"/>
        </w:rPr>
        <w:t>тех.этаж</w:t>
      </w:r>
      <w:proofErr w:type="spellEnd"/>
      <w:r w:rsidRPr="00AD2AF4">
        <w:rPr>
          <w:rFonts w:ascii="Times New Roman" w:hAnsi="Times New Roman" w:cs="Times New Roman"/>
          <w:sz w:val="24"/>
          <w:szCs w:val="24"/>
        </w:rPr>
        <w:t>. Согласно графика проводился вывоз мусора.</w:t>
      </w:r>
      <w:r>
        <w:rPr>
          <w:rFonts w:ascii="Times New Roman" w:hAnsi="Times New Roman" w:cs="Times New Roman"/>
          <w:sz w:val="24"/>
          <w:szCs w:val="24"/>
        </w:rPr>
        <w:t xml:space="preserve"> Произведена установка контейнеров для сбора ТБО, также производился сбор КГМ.</w:t>
      </w:r>
    </w:p>
    <w:p w:rsidR="006204E6" w:rsidRDefault="006204E6" w:rsidP="006204E6">
      <w:pPr>
        <w:spacing w:after="0" w:line="240" w:lineRule="auto"/>
        <w:ind w:firstLine="567"/>
        <w:jc w:val="both"/>
        <w:rPr>
          <w:rFonts w:ascii="Times New Roman" w:hAnsi="Times New Roman" w:cs="Times New Roman"/>
          <w:sz w:val="24"/>
          <w:szCs w:val="24"/>
        </w:rPr>
      </w:pPr>
    </w:p>
    <w:p w:rsidR="00EB7E7D" w:rsidRDefault="00EB7E7D" w:rsidP="006204E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w:t>
      </w:r>
      <w:r w:rsidR="00DD1396">
        <w:rPr>
          <w:rFonts w:ascii="Times New Roman" w:hAnsi="Times New Roman" w:cs="Times New Roman"/>
          <w:sz w:val="24"/>
          <w:szCs w:val="24"/>
        </w:rPr>
        <w:t xml:space="preserve"> </w:t>
      </w:r>
      <w:r>
        <w:rPr>
          <w:rFonts w:ascii="Times New Roman" w:hAnsi="Times New Roman" w:cs="Times New Roman"/>
          <w:sz w:val="24"/>
          <w:szCs w:val="24"/>
        </w:rPr>
        <w:t>году за счет средств текущего ремонта жилого дома планируется провести работы по замене стояков отопления горячей и холодной воды (одна пара). Также будут проведены работы по подготовке дома к работе в зимних условиях нового отопительного сезона 2019-2020г.г., пуск тепла, техническое обслуживание и ремонт дворового оборудования и игровых форм. На уровне 174 квартиры по торцевой стене планируется ремонт фасада.</w:t>
      </w:r>
    </w:p>
    <w:p w:rsidR="00CB428F" w:rsidRDefault="00EB7E7D" w:rsidP="006204E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в рамках содержания двора будут проводиться работы по уборке придомовой территории, покос травы, полив газонов и зеленых насаждений. В зимний период будут выполняться работы по очистке от снега и наледи усовершенствованных покрытий, расположенных на придомовой территории, механизированная уборка снега, посыпке </w:t>
      </w:r>
      <w:proofErr w:type="spellStart"/>
      <w:r>
        <w:rPr>
          <w:rFonts w:ascii="Times New Roman" w:hAnsi="Times New Roman" w:cs="Times New Roman"/>
          <w:sz w:val="24"/>
          <w:szCs w:val="24"/>
        </w:rPr>
        <w:t>песко</w:t>
      </w:r>
      <w:proofErr w:type="spellEnd"/>
      <w:r>
        <w:rPr>
          <w:rFonts w:ascii="Times New Roman" w:hAnsi="Times New Roman" w:cs="Times New Roman"/>
          <w:sz w:val="24"/>
          <w:szCs w:val="24"/>
        </w:rPr>
        <w:t>-соляной смесью тротуаров, очистка отмостки от снега.</w:t>
      </w:r>
    </w:p>
    <w:p w:rsidR="00CB428F" w:rsidRDefault="00CB428F" w:rsidP="006204E6">
      <w:pPr>
        <w:spacing w:after="0" w:line="240" w:lineRule="auto"/>
        <w:jc w:val="both"/>
        <w:rPr>
          <w:rFonts w:ascii="Times New Roman" w:hAnsi="Times New Roman" w:cs="Times New Roman"/>
          <w:sz w:val="24"/>
          <w:szCs w:val="24"/>
        </w:rPr>
      </w:pPr>
    </w:p>
    <w:p w:rsidR="001C0AE4" w:rsidRPr="004021ED" w:rsidRDefault="00237844" w:rsidP="004021ED">
      <w:pPr>
        <w:spacing w:after="0" w:line="240" w:lineRule="auto"/>
        <w:jc w:val="center"/>
        <w:outlineLvl w:val="0"/>
        <w:rPr>
          <w:rFonts w:ascii="Times New Roman" w:hAnsi="Times New Roman" w:cs="Times New Roman"/>
          <w:b/>
          <w:sz w:val="24"/>
          <w:szCs w:val="24"/>
        </w:rPr>
      </w:pPr>
      <w:r w:rsidRPr="004021ED">
        <w:rPr>
          <w:rFonts w:ascii="Times New Roman" w:hAnsi="Times New Roman" w:cs="Times New Roman"/>
          <w:b/>
          <w:sz w:val="24"/>
          <w:szCs w:val="24"/>
        </w:rPr>
        <w:t>Региональный оператор.</w:t>
      </w:r>
    </w:p>
    <w:p w:rsidR="00B6234C" w:rsidRPr="004021ED"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021ED" w:rsidRDefault="00ED78BC" w:rsidP="004021ED">
      <w:pPr>
        <w:spacing w:after="0" w:line="240" w:lineRule="auto"/>
        <w:ind w:firstLine="624"/>
        <w:jc w:val="both"/>
        <w:outlineLvl w:val="0"/>
        <w:rPr>
          <w:rFonts w:ascii="Times New Roman" w:hAnsi="Times New Roman" w:cs="Times New Roman"/>
          <w:sz w:val="24"/>
          <w:szCs w:val="24"/>
        </w:rPr>
      </w:pPr>
      <w:r w:rsidRPr="004021ED">
        <w:rPr>
          <w:rFonts w:ascii="Times New Roman" w:hAnsi="Times New Roman" w:cs="Times New Roman"/>
          <w:sz w:val="24"/>
          <w:szCs w:val="24"/>
        </w:rPr>
        <w:t xml:space="preserve">  </w:t>
      </w:r>
      <w:r w:rsidR="00AE2DC7" w:rsidRPr="004021E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021ED">
        <w:rPr>
          <w:rFonts w:ascii="Times New Roman" w:hAnsi="Times New Roman" w:cs="Times New Roman"/>
          <w:sz w:val="24"/>
          <w:szCs w:val="24"/>
        </w:rPr>
        <w:t xml:space="preserve"> </w:t>
      </w:r>
      <w:r w:rsidRPr="004021ED">
        <w:rPr>
          <w:rFonts w:ascii="Times New Roman" w:hAnsi="Times New Roman" w:cs="Times New Roman"/>
          <w:sz w:val="24"/>
          <w:szCs w:val="24"/>
        </w:rPr>
        <w:t xml:space="preserve">г. утверждён Госкомитетом РТ по тарифам в размере </w:t>
      </w:r>
      <w:r w:rsidR="00AE47D0" w:rsidRPr="004021ED">
        <w:rPr>
          <w:rFonts w:ascii="Times New Roman" w:hAnsi="Times New Roman" w:cs="Times New Roman"/>
          <w:sz w:val="24"/>
          <w:szCs w:val="24"/>
        </w:rPr>
        <w:t>365,86</w:t>
      </w:r>
      <w:r w:rsidRPr="004021ED">
        <w:rPr>
          <w:rFonts w:ascii="Times New Roman" w:hAnsi="Times New Roman" w:cs="Times New Roman"/>
          <w:sz w:val="24"/>
          <w:szCs w:val="24"/>
        </w:rPr>
        <w:t xml:space="preserve"> руб. за куб. м</w:t>
      </w:r>
      <w:r w:rsidR="00ED78BC" w:rsidRPr="004021ED">
        <w:rPr>
          <w:rFonts w:ascii="Times New Roman" w:hAnsi="Times New Roman" w:cs="Times New Roman"/>
          <w:sz w:val="24"/>
          <w:szCs w:val="24"/>
        </w:rPr>
        <w:t>.</w:t>
      </w:r>
      <w:r w:rsidRPr="004021ED">
        <w:rPr>
          <w:rFonts w:ascii="Times New Roman" w:hAnsi="Times New Roman" w:cs="Times New Roman"/>
          <w:sz w:val="24"/>
          <w:szCs w:val="24"/>
        </w:rPr>
        <w:t xml:space="preserve"> вывезенных и утилизированных отходов, образуемых населением.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сегодняшний день работа </w:t>
      </w:r>
      <w:proofErr w:type="spellStart"/>
      <w:r w:rsidRPr="004021ED">
        <w:rPr>
          <w:rFonts w:ascii="Times New Roman" w:hAnsi="Times New Roman" w:cs="Times New Roman"/>
          <w:sz w:val="24"/>
          <w:szCs w:val="24"/>
        </w:rPr>
        <w:t>регоператора</w:t>
      </w:r>
      <w:proofErr w:type="spellEnd"/>
      <w:r w:rsidRPr="004021E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021ED" w:rsidRDefault="00AE2DC7" w:rsidP="004021ED">
      <w:pPr>
        <w:tabs>
          <w:tab w:val="left" w:pos="0"/>
        </w:tabs>
        <w:spacing w:after="0" w:line="240" w:lineRule="auto"/>
        <w:jc w:val="both"/>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D56ED8"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r>
    </w:p>
    <w:p w:rsidR="00D56ED8" w:rsidRDefault="00D56ED8" w:rsidP="004021ED">
      <w:pPr>
        <w:tabs>
          <w:tab w:val="left" w:pos="0"/>
        </w:tabs>
        <w:spacing w:after="0" w:line="240" w:lineRule="auto"/>
        <w:jc w:val="both"/>
        <w:rPr>
          <w:rFonts w:ascii="Times New Roman" w:hAnsi="Times New Roman" w:cs="Times New Roman"/>
          <w:sz w:val="24"/>
          <w:szCs w:val="24"/>
        </w:rPr>
      </w:pPr>
    </w:p>
    <w:p w:rsidR="00B94BB8" w:rsidRPr="004021ED" w:rsidRDefault="00D56ED8" w:rsidP="004021E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DC7" w:rsidRPr="004021E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EB7E7D" w:rsidRDefault="00544550" w:rsidP="00E119E4">
      <w:pPr>
        <w:jc w:val="both"/>
        <w:rPr>
          <w:rFonts w:ascii="Times New Roman" w:eastAsia="Times New Roman" w:hAnsi="Times New Roman" w:cs="Times New Roman"/>
          <w:color w:val="000000"/>
          <w:sz w:val="24"/>
          <w:szCs w:val="24"/>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Pr>
          <w:rFonts w:ascii="Times New Roman" w:eastAsia="Times New Roman" w:hAnsi="Times New Roman" w:cs="Times New Roman"/>
          <w:color w:val="000000"/>
          <w:sz w:val="24"/>
          <w:szCs w:val="24"/>
        </w:rPr>
        <w:t xml:space="preserve"> </w:t>
      </w:r>
      <w:r w:rsidR="00EB7E7D" w:rsidRPr="00EB7E7D">
        <w:rPr>
          <w:rFonts w:ascii="Times New Roman" w:eastAsia="Times New Roman" w:hAnsi="Times New Roman" w:cs="Times New Roman"/>
          <w:color w:val="000000"/>
          <w:sz w:val="24"/>
          <w:szCs w:val="24"/>
        </w:rPr>
        <w:t xml:space="preserve">167 802,03  </w:t>
      </w:r>
      <w:r w:rsidR="00EB7E7D">
        <w:rPr>
          <w:rFonts w:ascii="Times New Roman" w:eastAsia="Times New Roman" w:hAnsi="Times New Roman" w:cs="Times New Roman"/>
          <w:color w:val="000000"/>
          <w:sz w:val="24"/>
          <w:szCs w:val="24"/>
        </w:rPr>
        <w:t>руб.</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B270ED" w:rsidRPr="00B270ED" w:rsidRDefault="00283726" w:rsidP="00B270ED">
      <w:pPr>
        <w:ind w:firstLine="708"/>
        <w:jc w:val="both"/>
        <w:rPr>
          <w:rFonts w:ascii="Times New Roman" w:hAnsi="Times New Roman"/>
          <w:sz w:val="24"/>
          <w:szCs w:val="24"/>
        </w:rPr>
      </w:pPr>
      <w:r w:rsidRPr="004021ED">
        <w:rPr>
          <w:rFonts w:ascii="Times New Roman" w:hAnsi="Times New Roman"/>
          <w:sz w:val="24"/>
          <w:szCs w:val="24"/>
        </w:rPr>
        <w:t>На 1.01.201</w:t>
      </w:r>
      <w:r w:rsidR="00136CFA" w:rsidRPr="004021ED">
        <w:rPr>
          <w:rFonts w:ascii="Times New Roman" w:hAnsi="Times New Roman"/>
          <w:sz w:val="24"/>
          <w:szCs w:val="24"/>
        </w:rPr>
        <w:t>9</w:t>
      </w:r>
      <w:r w:rsidR="0092014C" w:rsidRPr="004021ED">
        <w:rPr>
          <w:rFonts w:ascii="Times New Roman" w:hAnsi="Times New Roman"/>
          <w:sz w:val="24"/>
          <w:szCs w:val="24"/>
        </w:rPr>
        <w:t xml:space="preserve"> </w:t>
      </w:r>
      <w:r w:rsidRPr="004021ED">
        <w:rPr>
          <w:rFonts w:ascii="Times New Roman" w:hAnsi="Times New Roman"/>
          <w:sz w:val="24"/>
          <w:szCs w:val="24"/>
        </w:rPr>
        <w:t xml:space="preserve">г. сумма долга </w:t>
      </w:r>
      <w:r w:rsidR="00EB7E7D">
        <w:rPr>
          <w:rFonts w:ascii="Times New Roman" w:hAnsi="Times New Roman"/>
          <w:sz w:val="24"/>
          <w:szCs w:val="24"/>
        </w:rPr>
        <w:t>3-х</w:t>
      </w:r>
      <w:r w:rsidR="00CB150F">
        <w:rPr>
          <w:rFonts w:ascii="Times New Roman" w:hAnsi="Times New Roman"/>
          <w:sz w:val="24"/>
          <w:szCs w:val="24"/>
        </w:rPr>
        <w:t xml:space="preserve"> </w:t>
      </w:r>
      <w:r w:rsidRPr="004021ED">
        <w:rPr>
          <w:rFonts w:ascii="Times New Roman" w:hAnsi="Times New Roman"/>
          <w:sz w:val="24"/>
          <w:szCs w:val="24"/>
        </w:rPr>
        <w:t>квартир составляет</w:t>
      </w:r>
      <w:r w:rsidR="00EB7E7D" w:rsidRPr="00EB7E7D">
        <w:rPr>
          <w:rFonts w:ascii="Times New Roman" w:hAnsi="Times New Roman"/>
          <w:sz w:val="24"/>
          <w:szCs w:val="24"/>
        </w:rPr>
        <w:t xml:space="preserve"> </w:t>
      </w:r>
      <w:r w:rsidR="00EB7E7D" w:rsidRPr="00EB7E7D">
        <w:rPr>
          <w:rFonts w:ascii="Times New Roman" w:hAnsi="Times New Roman"/>
          <w:sz w:val="24"/>
          <w:szCs w:val="24"/>
        </w:rPr>
        <w:t>63</w:t>
      </w:r>
      <w:r w:rsidR="00EB7E7D">
        <w:rPr>
          <w:rFonts w:ascii="Times New Roman" w:hAnsi="Times New Roman"/>
          <w:sz w:val="24"/>
          <w:szCs w:val="24"/>
        </w:rPr>
        <w:t xml:space="preserve"> </w:t>
      </w:r>
      <w:r w:rsidR="00EB7E7D" w:rsidRPr="00EB7E7D">
        <w:rPr>
          <w:rFonts w:ascii="Times New Roman" w:hAnsi="Times New Roman"/>
          <w:sz w:val="24"/>
          <w:szCs w:val="24"/>
        </w:rPr>
        <w:t>834,82</w:t>
      </w:r>
      <w:r w:rsidR="00EB7E7D">
        <w:rPr>
          <w:rFonts w:ascii="Times New Roman" w:hAnsi="Times New Roman"/>
          <w:sz w:val="24"/>
          <w:szCs w:val="24"/>
        </w:rPr>
        <w:t xml:space="preserve"> руб.</w:t>
      </w:r>
    </w:p>
    <w:p w:rsidR="005228D2" w:rsidRPr="004807BB" w:rsidRDefault="005228D2" w:rsidP="004807BB">
      <w:pPr>
        <w:spacing w:line="240" w:lineRule="auto"/>
        <w:ind w:firstLine="708"/>
        <w:jc w:val="both"/>
        <w:rPr>
          <w:rFonts w:ascii="Times New Roman" w:hAnsi="Times New Roman"/>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9951" w:type="dxa"/>
        <w:tblLook w:val="04A0" w:firstRow="1" w:lastRow="0" w:firstColumn="1" w:lastColumn="0" w:noHBand="0" w:noVBand="1"/>
      </w:tblPr>
      <w:tblGrid>
        <w:gridCol w:w="699"/>
        <w:gridCol w:w="4641"/>
        <w:gridCol w:w="1537"/>
        <w:gridCol w:w="1537"/>
        <w:gridCol w:w="1629"/>
      </w:tblGrid>
      <w:tr w:rsidR="00CB428F" w:rsidRPr="00CB428F" w:rsidTr="00CB428F">
        <w:trPr>
          <w:trHeight w:val="959"/>
        </w:trPr>
        <w:tc>
          <w:tcPr>
            <w:tcW w:w="565" w:type="dxa"/>
            <w:tcBorders>
              <w:top w:val="single" w:sz="8" w:space="0" w:color="000000"/>
              <w:left w:val="single" w:sz="8" w:space="0" w:color="000000"/>
              <w:bottom w:val="nil"/>
              <w:right w:val="single" w:sz="4" w:space="0" w:color="000000"/>
            </w:tcBorders>
            <w:shd w:val="clear" w:color="auto" w:fill="auto"/>
            <w:vAlign w:val="center"/>
            <w:hideMark/>
          </w:tcPr>
          <w:p w:rsidR="00CB428F" w:rsidRPr="00CB428F" w:rsidRDefault="00CB428F" w:rsidP="00CB428F">
            <w:pPr>
              <w:spacing w:after="0" w:line="240" w:lineRule="auto"/>
              <w:jc w:val="center"/>
              <w:rPr>
                <w:rFonts w:ascii="Times New Roman" w:eastAsia="Times New Roman" w:hAnsi="Times New Roman" w:cs="Times New Roman"/>
                <w:b/>
                <w:bCs/>
                <w:color w:val="000000"/>
                <w:sz w:val="24"/>
                <w:szCs w:val="24"/>
              </w:rPr>
            </w:pPr>
            <w:r w:rsidRPr="00CB428F">
              <w:rPr>
                <w:rFonts w:ascii="Times New Roman" w:eastAsia="Times New Roman" w:hAnsi="Times New Roman" w:cs="Times New Roman"/>
                <w:b/>
                <w:bCs/>
                <w:color w:val="000000"/>
                <w:sz w:val="24"/>
                <w:szCs w:val="24"/>
              </w:rPr>
              <w:t>№№ п/п</w:t>
            </w:r>
          </w:p>
        </w:tc>
        <w:tc>
          <w:tcPr>
            <w:tcW w:w="4775" w:type="dxa"/>
            <w:tcBorders>
              <w:top w:val="single" w:sz="8" w:space="0" w:color="000000"/>
              <w:left w:val="nil"/>
              <w:bottom w:val="nil"/>
              <w:right w:val="single" w:sz="4" w:space="0" w:color="000000"/>
            </w:tcBorders>
            <w:shd w:val="clear" w:color="auto" w:fill="auto"/>
            <w:vAlign w:val="center"/>
            <w:hideMark/>
          </w:tcPr>
          <w:p w:rsidR="00CB428F" w:rsidRPr="00CB428F" w:rsidRDefault="00CB428F" w:rsidP="00CB428F">
            <w:pPr>
              <w:spacing w:after="0" w:line="240" w:lineRule="auto"/>
              <w:jc w:val="center"/>
              <w:rPr>
                <w:rFonts w:ascii="Times New Roman" w:eastAsia="Times New Roman" w:hAnsi="Times New Roman" w:cs="Times New Roman"/>
                <w:b/>
                <w:bCs/>
                <w:color w:val="000000"/>
                <w:sz w:val="24"/>
                <w:szCs w:val="24"/>
              </w:rPr>
            </w:pPr>
            <w:r w:rsidRPr="00CB428F">
              <w:rPr>
                <w:rFonts w:ascii="Times New Roman" w:eastAsia="Times New Roman" w:hAnsi="Times New Roman" w:cs="Times New Roman"/>
                <w:b/>
                <w:bCs/>
                <w:color w:val="000000"/>
                <w:sz w:val="24"/>
                <w:szCs w:val="24"/>
              </w:rPr>
              <w:t>Услуга</w:t>
            </w:r>
          </w:p>
        </w:tc>
        <w:tc>
          <w:tcPr>
            <w:tcW w:w="1537" w:type="dxa"/>
            <w:tcBorders>
              <w:top w:val="single" w:sz="8" w:space="0" w:color="000000"/>
              <w:left w:val="nil"/>
              <w:bottom w:val="nil"/>
              <w:right w:val="single" w:sz="4" w:space="0" w:color="000000"/>
            </w:tcBorders>
            <w:shd w:val="clear" w:color="auto" w:fill="auto"/>
            <w:vAlign w:val="center"/>
            <w:hideMark/>
          </w:tcPr>
          <w:p w:rsidR="00CB428F" w:rsidRPr="00CB428F" w:rsidRDefault="00CB428F" w:rsidP="00CB428F">
            <w:pPr>
              <w:spacing w:after="0" w:line="240" w:lineRule="auto"/>
              <w:jc w:val="center"/>
              <w:rPr>
                <w:rFonts w:ascii="Times New Roman" w:eastAsia="Times New Roman" w:hAnsi="Times New Roman" w:cs="Times New Roman"/>
                <w:b/>
                <w:bCs/>
                <w:color w:val="000000"/>
                <w:sz w:val="24"/>
                <w:szCs w:val="24"/>
              </w:rPr>
            </w:pPr>
            <w:r w:rsidRPr="00CB428F">
              <w:rPr>
                <w:rFonts w:ascii="Times New Roman" w:eastAsia="Times New Roman" w:hAnsi="Times New Roman" w:cs="Times New Roman"/>
                <w:b/>
                <w:bCs/>
                <w:color w:val="000000"/>
                <w:sz w:val="24"/>
                <w:szCs w:val="24"/>
              </w:rPr>
              <w:t>Начислено населению</w:t>
            </w:r>
          </w:p>
        </w:tc>
        <w:tc>
          <w:tcPr>
            <w:tcW w:w="1537" w:type="dxa"/>
            <w:tcBorders>
              <w:top w:val="single" w:sz="8" w:space="0" w:color="000000"/>
              <w:left w:val="nil"/>
              <w:bottom w:val="nil"/>
              <w:right w:val="single" w:sz="4" w:space="0" w:color="000000"/>
            </w:tcBorders>
            <w:shd w:val="clear" w:color="auto" w:fill="auto"/>
            <w:vAlign w:val="center"/>
            <w:hideMark/>
          </w:tcPr>
          <w:p w:rsidR="00CB428F" w:rsidRPr="00CB428F" w:rsidRDefault="00CB428F" w:rsidP="00CB428F">
            <w:pPr>
              <w:spacing w:after="0" w:line="240" w:lineRule="auto"/>
              <w:jc w:val="center"/>
              <w:rPr>
                <w:rFonts w:ascii="Times New Roman" w:eastAsia="Times New Roman" w:hAnsi="Times New Roman" w:cs="Times New Roman"/>
                <w:b/>
                <w:bCs/>
                <w:color w:val="000000"/>
                <w:sz w:val="24"/>
                <w:szCs w:val="24"/>
              </w:rPr>
            </w:pPr>
            <w:r w:rsidRPr="00CB428F">
              <w:rPr>
                <w:rFonts w:ascii="Times New Roman" w:eastAsia="Times New Roman" w:hAnsi="Times New Roman" w:cs="Times New Roman"/>
                <w:b/>
                <w:bCs/>
                <w:color w:val="000000"/>
                <w:sz w:val="24"/>
                <w:szCs w:val="24"/>
              </w:rPr>
              <w:t>Оплачено населением</w:t>
            </w:r>
          </w:p>
        </w:tc>
        <w:tc>
          <w:tcPr>
            <w:tcW w:w="1537" w:type="dxa"/>
            <w:tcBorders>
              <w:top w:val="single" w:sz="8" w:space="0" w:color="000000"/>
              <w:left w:val="nil"/>
              <w:bottom w:val="nil"/>
              <w:right w:val="single" w:sz="4" w:space="0" w:color="000000"/>
            </w:tcBorders>
            <w:shd w:val="clear" w:color="auto" w:fill="auto"/>
            <w:vAlign w:val="center"/>
            <w:hideMark/>
          </w:tcPr>
          <w:p w:rsidR="00CB428F" w:rsidRPr="00CB428F" w:rsidRDefault="00CB428F" w:rsidP="00CB428F">
            <w:pPr>
              <w:spacing w:after="0" w:line="240" w:lineRule="auto"/>
              <w:jc w:val="center"/>
              <w:rPr>
                <w:rFonts w:ascii="Times New Roman" w:eastAsia="Times New Roman" w:hAnsi="Times New Roman" w:cs="Times New Roman"/>
                <w:b/>
                <w:bCs/>
                <w:color w:val="000000"/>
                <w:sz w:val="24"/>
                <w:szCs w:val="24"/>
              </w:rPr>
            </w:pPr>
            <w:r w:rsidRPr="00CB428F">
              <w:rPr>
                <w:rFonts w:ascii="Times New Roman" w:eastAsia="Times New Roman" w:hAnsi="Times New Roman" w:cs="Times New Roman"/>
                <w:b/>
                <w:bCs/>
                <w:color w:val="000000"/>
                <w:sz w:val="24"/>
                <w:szCs w:val="24"/>
              </w:rPr>
              <w:t>Перечислено поставщику/ подрядчику</w:t>
            </w:r>
          </w:p>
        </w:tc>
      </w:tr>
      <w:tr w:rsidR="00CB428F" w:rsidRPr="00CB428F" w:rsidTr="00CB428F">
        <w:trPr>
          <w:trHeight w:val="303"/>
        </w:trPr>
        <w:tc>
          <w:tcPr>
            <w:tcW w:w="534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CB428F" w:rsidRPr="00CB428F" w:rsidRDefault="00FB6E68" w:rsidP="00CB428F">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CB428F" w:rsidRPr="00CB428F">
              <w:rPr>
                <w:rFonts w:ascii="Arial" w:eastAsia="Times New Roman" w:hAnsi="Arial" w:cs="Arial"/>
                <w:b/>
                <w:bCs/>
                <w:color w:val="000000"/>
                <w:sz w:val="20"/>
                <w:szCs w:val="20"/>
              </w:rPr>
              <w:t>Чингиза</w:t>
            </w:r>
            <w:proofErr w:type="spellEnd"/>
            <w:r w:rsidR="00CB428F" w:rsidRPr="00CB428F">
              <w:rPr>
                <w:rFonts w:ascii="Arial" w:eastAsia="Times New Roman" w:hAnsi="Arial" w:cs="Arial"/>
                <w:b/>
                <w:bCs/>
                <w:color w:val="000000"/>
                <w:sz w:val="20"/>
                <w:szCs w:val="20"/>
              </w:rPr>
              <w:t xml:space="preserve"> Айтматова,</w:t>
            </w:r>
            <w:r>
              <w:rPr>
                <w:rFonts w:ascii="Arial" w:eastAsia="Times New Roman" w:hAnsi="Arial" w:cs="Arial"/>
                <w:b/>
                <w:bCs/>
                <w:color w:val="000000"/>
                <w:sz w:val="20"/>
                <w:szCs w:val="20"/>
              </w:rPr>
              <w:t xml:space="preserve"> д.</w:t>
            </w:r>
            <w:r w:rsidR="00CB428F" w:rsidRPr="00CB428F">
              <w:rPr>
                <w:rFonts w:ascii="Arial" w:eastAsia="Times New Roman" w:hAnsi="Arial" w:cs="Arial"/>
                <w:b/>
                <w:bCs/>
                <w:color w:val="000000"/>
                <w:sz w:val="20"/>
                <w:szCs w:val="20"/>
              </w:rPr>
              <w:t>7</w:t>
            </w:r>
          </w:p>
        </w:tc>
        <w:tc>
          <w:tcPr>
            <w:tcW w:w="1537" w:type="dxa"/>
            <w:tcBorders>
              <w:top w:val="single" w:sz="8" w:space="0" w:color="000000"/>
              <w:left w:val="single" w:sz="4" w:space="0" w:color="000000"/>
              <w:bottom w:val="single" w:sz="8" w:space="0" w:color="000000"/>
              <w:right w:val="nil"/>
            </w:tcBorders>
            <w:shd w:val="clear" w:color="auto" w:fill="auto"/>
            <w:noWrap/>
            <w:vAlign w:val="bottom"/>
            <w:hideMark/>
          </w:tcPr>
          <w:p w:rsidR="00CB428F" w:rsidRPr="00CB428F" w:rsidRDefault="00CB428F" w:rsidP="00CB428F">
            <w:pPr>
              <w:spacing w:after="0" w:line="240" w:lineRule="auto"/>
              <w:jc w:val="right"/>
              <w:rPr>
                <w:rFonts w:ascii="Arial" w:eastAsia="Times New Roman" w:hAnsi="Arial" w:cs="Arial"/>
                <w:b/>
                <w:bCs/>
                <w:sz w:val="20"/>
                <w:szCs w:val="20"/>
              </w:rPr>
            </w:pPr>
            <w:r w:rsidRPr="00CB428F">
              <w:rPr>
                <w:rFonts w:ascii="Arial" w:eastAsia="Times New Roman" w:hAnsi="Arial" w:cs="Arial"/>
                <w:b/>
                <w:bCs/>
                <w:sz w:val="20"/>
                <w:szCs w:val="20"/>
              </w:rPr>
              <w:t>9 695 108,90</w:t>
            </w:r>
          </w:p>
        </w:tc>
        <w:tc>
          <w:tcPr>
            <w:tcW w:w="1537" w:type="dxa"/>
            <w:tcBorders>
              <w:top w:val="single" w:sz="8" w:space="0" w:color="000000"/>
              <w:left w:val="single" w:sz="4" w:space="0" w:color="000000"/>
              <w:bottom w:val="single" w:sz="8" w:space="0" w:color="000000"/>
              <w:right w:val="nil"/>
            </w:tcBorders>
            <w:shd w:val="clear" w:color="auto" w:fill="auto"/>
            <w:noWrap/>
            <w:vAlign w:val="bottom"/>
            <w:hideMark/>
          </w:tcPr>
          <w:p w:rsidR="00CB428F" w:rsidRPr="00CB428F" w:rsidRDefault="00CB428F" w:rsidP="00CB428F">
            <w:pPr>
              <w:spacing w:after="0" w:line="240" w:lineRule="auto"/>
              <w:jc w:val="right"/>
              <w:rPr>
                <w:rFonts w:ascii="Arial" w:eastAsia="Times New Roman" w:hAnsi="Arial" w:cs="Arial"/>
                <w:b/>
                <w:bCs/>
                <w:sz w:val="20"/>
                <w:szCs w:val="20"/>
              </w:rPr>
            </w:pPr>
            <w:r w:rsidRPr="00CB428F">
              <w:rPr>
                <w:rFonts w:ascii="Arial" w:eastAsia="Times New Roman" w:hAnsi="Arial" w:cs="Arial"/>
                <w:b/>
                <w:bCs/>
                <w:sz w:val="20"/>
                <w:szCs w:val="20"/>
              </w:rPr>
              <w:t>9 639 905,81</w:t>
            </w:r>
          </w:p>
        </w:tc>
        <w:tc>
          <w:tcPr>
            <w:tcW w:w="1537"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CB428F" w:rsidRPr="00CB428F" w:rsidRDefault="00CB428F" w:rsidP="00CB428F">
            <w:pPr>
              <w:spacing w:after="0" w:line="240" w:lineRule="auto"/>
              <w:jc w:val="right"/>
              <w:rPr>
                <w:rFonts w:ascii="Arial" w:eastAsia="Times New Roman" w:hAnsi="Arial" w:cs="Arial"/>
                <w:b/>
                <w:bCs/>
                <w:sz w:val="20"/>
                <w:szCs w:val="20"/>
              </w:rPr>
            </w:pPr>
            <w:r w:rsidRPr="00CB428F">
              <w:rPr>
                <w:rFonts w:ascii="Arial" w:eastAsia="Times New Roman" w:hAnsi="Arial" w:cs="Arial"/>
                <w:b/>
                <w:bCs/>
                <w:sz w:val="20"/>
                <w:szCs w:val="20"/>
              </w:rPr>
              <w:t>8 544 141,28</w:t>
            </w:r>
          </w:p>
        </w:tc>
      </w:tr>
      <w:tr w:rsidR="00CB428F" w:rsidRPr="00CB428F" w:rsidTr="00CB428F">
        <w:trPr>
          <w:trHeight w:val="291"/>
        </w:trPr>
        <w:tc>
          <w:tcPr>
            <w:tcW w:w="56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w:t>
            </w:r>
          </w:p>
        </w:tc>
        <w:tc>
          <w:tcPr>
            <w:tcW w:w="4775" w:type="dxa"/>
            <w:tcBorders>
              <w:top w:val="single" w:sz="4" w:space="0" w:color="000000"/>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Горячая вода/Отопление</w:t>
            </w:r>
          </w:p>
        </w:tc>
        <w:tc>
          <w:tcPr>
            <w:tcW w:w="1537" w:type="dxa"/>
            <w:tcBorders>
              <w:top w:val="single" w:sz="4" w:space="0" w:color="000000"/>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3 654 559,31</w:t>
            </w:r>
          </w:p>
        </w:tc>
        <w:tc>
          <w:tcPr>
            <w:tcW w:w="1537" w:type="dxa"/>
            <w:tcBorders>
              <w:top w:val="single" w:sz="4" w:space="0" w:color="000000"/>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3 657 880,54</w:t>
            </w:r>
          </w:p>
        </w:tc>
        <w:tc>
          <w:tcPr>
            <w:tcW w:w="1537" w:type="dxa"/>
            <w:tcBorders>
              <w:top w:val="single" w:sz="4" w:space="0" w:color="000000"/>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3 648 066,44</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2</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Холодная вода/Канализация</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792 759,90</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740 972,08</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770 943,64</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3</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Электроснабжение</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1 201 291,88</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1 195 349,24</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1 185 485,97</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4</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Антенна</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42 815,69</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43 403,58</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42 815,51</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5</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Домофон</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64 080,00</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64 958,15</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64 080,00</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6</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Лифт</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446 263,68</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455 764,16</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322 236,28</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7</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Обслуживание видеонаблюдения</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17 225,06</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16 963,34</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17 419,38</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10</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Питьевая вода</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106 405,14</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26 874,19</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106 405,14</w:t>
            </w:r>
          </w:p>
        </w:tc>
      </w:tr>
      <w:tr w:rsidR="00CB428F" w:rsidRPr="00CB428F" w:rsidTr="00CB428F">
        <w:trPr>
          <w:trHeight w:val="80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11</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1 178 880,72</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1 200 159,08</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1 429 976,87</w:t>
            </w:r>
          </w:p>
        </w:tc>
      </w:tr>
      <w:tr w:rsidR="00CB428F" w:rsidRPr="00CB428F" w:rsidTr="00CB428F">
        <w:trPr>
          <w:trHeight w:val="80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12</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631 499,64</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658 066,24</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631 494,84</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13</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 xml:space="preserve">Управление </w:t>
            </w:r>
            <w:proofErr w:type="spellStart"/>
            <w:r w:rsidRPr="00CB428F">
              <w:rPr>
                <w:rFonts w:ascii="Arial" w:eastAsia="Times New Roman" w:hAnsi="Arial" w:cs="Arial"/>
                <w:color w:val="000000"/>
                <w:sz w:val="20"/>
                <w:szCs w:val="20"/>
              </w:rPr>
              <w:t>жил.фондом</w:t>
            </w:r>
            <w:proofErr w:type="spellEnd"/>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478 796,28</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488 354,90</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 </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14</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Вывоз ТБО</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323 511,00</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332 636,87</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325 217,21</w:t>
            </w:r>
          </w:p>
        </w:tc>
      </w:tr>
      <w:tr w:rsidR="00CB428F" w:rsidRPr="00CB428F" w:rsidTr="00CB428F">
        <w:trPr>
          <w:trHeight w:val="291"/>
        </w:trPr>
        <w:tc>
          <w:tcPr>
            <w:tcW w:w="565" w:type="dxa"/>
            <w:tcBorders>
              <w:top w:val="nil"/>
              <w:left w:val="single" w:sz="8"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center"/>
              <w:rPr>
                <w:rFonts w:ascii="Arial" w:eastAsia="Times New Roman" w:hAnsi="Arial" w:cs="Arial"/>
                <w:color w:val="000000"/>
                <w:sz w:val="20"/>
                <w:szCs w:val="20"/>
              </w:rPr>
            </w:pPr>
            <w:r w:rsidRPr="00CB428F">
              <w:rPr>
                <w:rFonts w:ascii="Arial" w:eastAsia="Times New Roman" w:hAnsi="Arial" w:cs="Arial"/>
                <w:color w:val="000000"/>
                <w:sz w:val="20"/>
                <w:szCs w:val="20"/>
              </w:rPr>
              <w:t>15</w:t>
            </w:r>
          </w:p>
        </w:tc>
        <w:tc>
          <w:tcPr>
            <w:tcW w:w="4775"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rPr>
                <w:rFonts w:ascii="Arial" w:eastAsia="Times New Roman" w:hAnsi="Arial" w:cs="Arial"/>
                <w:color w:val="000000"/>
                <w:sz w:val="20"/>
                <w:szCs w:val="20"/>
              </w:rPr>
            </w:pPr>
            <w:r w:rsidRPr="00CB428F">
              <w:rPr>
                <w:rFonts w:ascii="Arial" w:eastAsia="Times New Roman" w:hAnsi="Arial" w:cs="Arial"/>
                <w:color w:val="000000"/>
                <w:sz w:val="20"/>
                <w:szCs w:val="20"/>
              </w:rPr>
              <w:t>Капитальный ремонт жилых зданий</w:t>
            </w:r>
          </w:p>
        </w:tc>
        <w:tc>
          <w:tcPr>
            <w:tcW w:w="1537" w:type="dxa"/>
            <w:tcBorders>
              <w:top w:val="nil"/>
              <w:left w:val="nil"/>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757 020,60</w:t>
            </w:r>
          </w:p>
        </w:tc>
        <w:tc>
          <w:tcPr>
            <w:tcW w:w="1537" w:type="dxa"/>
            <w:tcBorders>
              <w:top w:val="nil"/>
              <w:left w:val="nil"/>
              <w:bottom w:val="single" w:sz="4" w:space="0" w:color="000000"/>
              <w:right w:val="nil"/>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758 523,44</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CB428F" w:rsidRPr="00CB428F" w:rsidRDefault="00CB428F" w:rsidP="00CB428F">
            <w:pPr>
              <w:spacing w:after="0" w:line="240" w:lineRule="auto"/>
              <w:jc w:val="right"/>
              <w:rPr>
                <w:rFonts w:ascii="Arial" w:eastAsia="Times New Roman" w:hAnsi="Arial" w:cs="Arial"/>
                <w:color w:val="000000"/>
                <w:sz w:val="20"/>
                <w:szCs w:val="20"/>
              </w:rPr>
            </w:pPr>
            <w:r w:rsidRPr="00CB428F">
              <w:rPr>
                <w:rFonts w:ascii="Arial" w:eastAsia="Times New Roman" w:hAnsi="Arial" w:cs="Arial"/>
                <w:color w:val="000000"/>
                <w:sz w:val="20"/>
                <w:szCs w:val="20"/>
              </w:rPr>
              <w:t> </w:t>
            </w:r>
          </w:p>
        </w:tc>
      </w:tr>
    </w:tbl>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bookmarkStart w:id="0" w:name="_GoBack"/>
      <w:bookmarkEnd w:id="0"/>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0D4" w:rsidRDefault="004270D4" w:rsidP="0064653C">
      <w:pPr>
        <w:spacing w:after="0" w:line="240" w:lineRule="auto"/>
      </w:pPr>
      <w:r>
        <w:separator/>
      </w:r>
    </w:p>
  </w:endnote>
  <w:endnote w:type="continuationSeparator" w:id="0">
    <w:p w:rsidR="004270D4" w:rsidRDefault="004270D4"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0D4" w:rsidRDefault="004270D4" w:rsidP="0064653C">
      <w:pPr>
        <w:spacing w:after="0" w:line="240" w:lineRule="auto"/>
      </w:pPr>
      <w:r>
        <w:separator/>
      </w:r>
    </w:p>
  </w:footnote>
  <w:footnote w:type="continuationSeparator" w:id="0">
    <w:p w:rsidR="004270D4" w:rsidRDefault="004270D4"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270D4"/>
    <w:rsid w:val="0043048E"/>
    <w:rsid w:val="004357CE"/>
    <w:rsid w:val="00443965"/>
    <w:rsid w:val="00443A8D"/>
    <w:rsid w:val="00447503"/>
    <w:rsid w:val="00447710"/>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4A1"/>
    <w:rsid w:val="00962FF9"/>
    <w:rsid w:val="0096408E"/>
    <w:rsid w:val="009724C2"/>
    <w:rsid w:val="00975AF8"/>
    <w:rsid w:val="00980D0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E3A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BC47-8D8C-4A74-893C-DE47EAE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16</cp:revision>
  <cp:lastPrinted>2019-03-15T12:02:00Z</cp:lastPrinted>
  <dcterms:created xsi:type="dcterms:W3CDTF">2019-03-18T08:09:00Z</dcterms:created>
  <dcterms:modified xsi:type="dcterms:W3CDTF">2019-03-18T08:20:00Z</dcterms:modified>
</cp:coreProperties>
</file>