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CF3337">
        <w:rPr>
          <w:rFonts w:ascii="Times New Roman" w:hAnsi="Times New Roman" w:cs="Times New Roman"/>
          <w:b/>
          <w:sz w:val="24"/>
          <w:szCs w:val="24"/>
        </w:rPr>
        <w:t>7</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CF3337">
        <w:rPr>
          <w:rFonts w:ascii="Times New Roman" w:hAnsi="Times New Roman" w:cs="Times New Roman"/>
          <w:b/>
          <w:sz w:val="24"/>
          <w:szCs w:val="24"/>
        </w:rPr>
        <w:t>Бирюзовая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F0C83" w:rsidRDefault="006F0C83" w:rsidP="00644187">
      <w:pPr>
        <w:spacing w:after="0" w:line="240" w:lineRule="auto"/>
        <w:jc w:val="both"/>
        <w:rPr>
          <w:rFonts w:ascii="Times New Roman" w:hAnsi="Times New Roman" w:cs="Times New Roman"/>
          <w:sz w:val="24"/>
          <w:szCs w:val="24"/>
        </w:rPr>
      </w:pPr>
    </w:p>
    <w:p w:rsidR="00934393" w:rsidRPr="00D52437" w:rsidRDefault="00934393" w:rsidP="0093439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D52437">
        <w:rPr>
          <w:rFonts w:ascii="Times New Roman" w:hAnsi="Times New Roman" w:cs="Times New Roman"/>
          <w:sz w:val="24"/>
          <w:szCs w:val="24"/>
        </w:rPr>
        <w:t>2018 году управление жилым домом №7 по ул. Бирюзовая осуществлялось управляющей компанией «Жилище и Комфорт».</w:t>
      </w:r>
    </w:p>
    <w:p w:rsidR="00934393" w:rsidRPr="00D52437" w:rsidRDefault="00934393" w:rsidP="00934393">
      <w:pPr>
        <w:spacing w:after="0"/>
        <w:jc w:val="both"/>
        <w:rPr>
          <w:rFonts w:ascii="Times New Roman" w:hAnsi="Times New Roman" w:cs="Times New Roman"/>
          <w:sz w:val="24"/>
          <w:szCs w:val="24"/>
        </w:rPr>
      </w:pPr>
      <w:r>
        <w:rPr>
          <w:rFonts w:ascii="Times New Roman" w:hAnsi="Times New Roman" w:cs="Times New Roman"/>
          <w:sz w:val="24"/>
          <w:szCs w:val="24"/>
        </w:rPr>
        <w:t xml:space="preserve">Согласно договоров </w:t>
      </w:r>
      <w:r w:rsidRPr="00D52437">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 xml:space="preserve">Водоснабжение (холодная вода)  и  </w:t>
      </w:r>
      <w:proofErr w:type="spellStart"/>
      <w:r w:rsidRPr="00D52437">
        <w:rPr>
          <w:rFonts w:ascii="Times New Roman" w:hAnsi="Times New Roman" w:cs="Times New Roman"/>
          <w:sz w:val="24"/>
          <w:szCs w:val="24"/>
        </w:rPr>
        <w:t>канализование</w:t>
      </w:r>
      <w:proofErr w:type="spellEnd"/>
      <w:r w:rsidRPr="00D52437">
        <w:rPr>
          <w:rFonts w:ascii="Times New Roman" w:hAnsi="Times New Roman" w:cs="Times New Roman"/>
          <w:sz w:val="24"/>
          <w:szCs w:val="24"/>
        </w:rPr>
        <w:t xml:space="preserve">   - МУП «Водоканал»</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Отопление и подогрев воды - ОА</w:t>
      </w:r>
      <w:r>
        <w:rPr>
          <w:rFonts w:ascii="Times New Roman" w:hAnsi="Times New Roman" w:cs="Times New Roman"/>
          <w:sz w:val="24"/>
          <w:szCs w:val="24"/>
        </w:rPr>
        <w:t>О</w:t>
      </w:r>
      <w:r w:rsidRPr="00D52437">
        <w:rPr>
          <w:rFonts w:ascii="Times New Roman" w:hAnsi="Times New Roman" w:cs="Times New Roman"/>
          <w:sz w:val="24"/>
          <w:szCs w:val="24"/>
        </w:rPr>
        <w:t xml:space="preserve"> «</w:t>
      </w:r>
      <w:proofErr w:type="spellStart"/>
      <w:r w:rsidRPr="00D52437">
        <w:rPr>
          <w:rFonts w:ascii="Times New Roman" w:hAnsi="Times New Roman" w:cs="Times New Roman"/>
          <w:sz w:val="24"/>
          <w:szCs w:val="24"/>
        </w:rPr>
        <w:t>Казэнерго</w:t>
      </w:r>
      <w:proofErr w:type="spellEnd"/>
      <w:r w:rsidRPr="00D52437">
        <w:rPr>
          <w:rFonts w:ascii="Times New Roman" w:hAnsi="Times New Roman" w:cs="Times New Roman"/>
          <w:sz w:val="24"/>
          <w:szCs w:val="24"/>
        </w:rPr>
        <w:t>»</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Электроснабжение - ОАО «</w:t>
      </w:r>
      <w:proofErr w:type="spellStart"/>
      <w:r w:rsidRPr="00D52437">
        <w:rPr>
          <w:rFonts w:ascii="Times New Roman" w:hAnsi="Times New Roman" w:cs="Times New Roman"/>
          <w:sz w:val="24"/>
          <w:szCs w:val="24"/>
        </w:rPr>
        <w:t>Татэнергосбыт</w:t>
      </w:r>
      <w:proofErr w:type="spellEnd"/>
      <w:r w:rsidRPr="00D52437">
        <w:rPr>
          <w:rFonts w:ascii="Times New Roman" w:hAnsi="Times New Roman" w:cs="Times New Roman"/>
          <w:sz w:val="24"/>
          <w:szCs w:val="24"/>
        </w:rPr>
        <w:t>»</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Дератизация – ООО «Мангуст</w:t>
      </w:r>
      <w:r>
        <w:rPr>
          <w:rFonts w:ascii="Times New Roman" w:hAnsi="Times New Roman" w:cs="Times New Roman"/>
          <w:sz w:val="24"/>
          <w:szCs w:val="24"/>
        </w:rPr>
        <w:t xml:space="preserve"> </w:t>
      </w:r>
      <w:r w:rsidRPr="00D52437">
        <w:rPr>
          <w:rFonts w:ascii="Times New Roman" w:hAnsi="Times New Roman" w:cs="Times New Roman"/>
          <w:sz w:val="24"/>
          <w:szCs w:val="24"/>
        </w:rPr>
        <w:t>Д»</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 xml:space="preserve">Лифт </w:t>
      </w:r>
      <w:r>
        <w:rPr>
          <w:rFonts w:ascii="Times New Roman" w:hAnsi="Times New Roman" w:cs="Times New Roman"/>
          <w:sz w:val="24"/>
          <w:szCs w:val="24"/>
        </w:rPr>
        <w:t>-  ООО</w:t>
      </w:r>
      <w:r w:rsidRPr="00D52437">
        <w:rPr>
          <w:rFonts w:ascii="Times New Roman" w:hAnsi="Times New Roman" w:cs="Times New Roman"/>
          <w:sz w:val="24"/>
          <w:szCs w:val="24"/>
        </w:rPr>
        <w:t xml:space="preserve"> «</w:t>
      </w:r>
      <w:proofErr w:type="spellStart"/>
      <w:r w:rsidRPr="00D52437">
        <w:rPr>
          <w:rFonts w:ascii="Times New Roman" w:hAnsi="Times New Roman" w:cs="Times New Roman"/>
          <w:sz w:val="24"/>
          <w:szCs w:val="24"/>
        </w:rPr>
        <w:t>ЛифтСтрой</w:t>
      </w:r>
      <w:proofErr w:type="spellEnd"/>
      <w:r w:rsidRPr="00D52437">
        <w:rPr>
          <w:rFonts w:ascii="Times New Roman" w:hAnsi="Times New Roman" w:cs="Times New Roman"/>
          <w:sz w:val="24"/>
          <w:szCs w:val="24"/>
        </w:rPr>
        <w:t>-Сервис»</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Антенна - ООО «</w:t>
      </w:r>
      <w:r>
        <w:rPr>
          <w:rFonts w:ascii="Times New Roman" w:hAnsi="Times New Roman" w:cs="Times New Roman"/>
          <w:sz w:val="24"/>
          <w:szCs w:val="24"/>
        </w:rPr>
        <w:t>СТК</w:t>
      </w:r>
      <w:r w:rsidRPr="00D52437">
        <w:rPr>
          <w:rFonts w:ascii="Times New Roman" w:hAnsi="Times New Roman" w:cs="Times New Roman"/>
          <w:sz w:val="24"/>
          <w:szCs w:val="24"/>
        </w:rPr>
        <w:t>»</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АППЗ – ООО «РЭСС»</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Вентиляция – ООО «</w:t>
      </w:r>
      <w:proofErr w:type="spellStart"/>
      <w:r w:rsidRPr="00D52437">
        <w:rPr>
          <w:rFonts w:ascii="Times New Roman" w:hAnsi="Times New Roman" w:cs="Times New Roman"/>
          <w:sz w:val="24"/>
          <w:szCs w:val="24"/>
        </w:rPr>
        <w:t>РемСтрой</w:t>
      </w:r>
      <w:proofErr w:type="spellEnd"/>
      <w:r w:rsidRPr="00D52437">
        <w:rPr>
          <w:rFonts w:ascii="Times New Roman" w:hAnsi="Times New Roman" w:cs="Times New Roman"/>
          <w:sz w:val="24"/>
          <w:szCs w:val="24"/>
        </w:rPr>
        <w:t>»</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Вывоз  ТБО – ООО  «Чистый город»</w:t>
      </w:r>
    </w:p>
    <w:p w:rsidR="00934393" w:rsidRPr="00D52437" w:rsidRDefault="00934393" w:rsidP="00934393">
      <w:pPr>
        <w:spacing w:after="0"/>
        <w:jc w:val="both"/>
        <w:rPr>
          <w:rFonts w:ascii="Times New Roman" w:hAnsi="Times New Roman" w:cs="Times New Roman"/>
          <w:sz w:val="24"/>
          <w:szCs w:val="24"/>
        </w:rPr>
      </w:pPr>
      <w:r w:rsidRPr="00D52437">
        <w:rPr>
          <w:rFonts w:ascii="Times New Roman" w:hAnsi="Times New Roman" w:cs="Times New Roman"/>
          <w:sz w:val="24"/>
          <w:szCs w:val="24"/>
        </w:rPr>
        <w:t>Чистая вода – ООО «Чистая вода»</w:t>
      </w:r>
    </w:p>
    <w:p w:rsidR="00934393" w:rsidRPr="005E07E4" w:rsidRDefault="00934393" w:rsidP="00934393">
      <w:pPr>
        <w:spacing w:after="0" w:line="240" w:lineRule="auto"/>
        <w:jc w:val="both"/>
        <w:rPr>
          <w:rFonts w:ascii="Times New Roman" w:hAnsi="Times New Roman" w:cs="Times New Roman"/>
          <w:sz w:val="23"/>
          <w:szCs w:val="23"/>
        </w:rPr>
      </w:pPr>
      <w:r w:rsidRPr="005E07E4">
        <w:rPr>
          <w:rFonts w:ascii="Times New Roman" w:hAnsi="Times New Roman" w:cs="Times New Roman"/>
          <w:sz w:val="23"/>
          <w:szCs w:val="23"/>
        </w:rPr>
        <w:t>Содержание двора и уборку подъезда осуществля</w:t>
      </w:r>
      <w:r w:rsidR="007A0CC4">
        <w:rPr>
          <w:rFonts w:ascii="Times New Roman" w:hAnsi="Times New Roman" w:cs="Times New Roman"/>
          <w:sz w:val="23"/>
          <w:szCs w:val="23"/>
        </w:rPr>
        <w:t>ло</w:t>
      </w:r>
      <w:r w:rsidRPr="005E07E4">
        <w:rPr>
          <w:rFonts w:ascii="Times New Roman" w:hAnsi="Times New Roman" w:cs="Times New Roman"/>
          <w:sz w:val="23"/>
          <w:szCs w:val="23"/>
        </w:rPr>
        <w:t xml:space="preserve"> ООО «Априори+» тел.89662406877.</w:t>
      </w:r>
    </w:p>
    <w:p w:rsidR="00934393" w:rsidRPr="005E07E4" w:rsidRDefault="00934393" w:rsidP="00934393">
      <w:pPr>
        <w:spacing w:after="0" w:line="240" w:lineRule="auto"/>
        <w:jc w:val="both"/>
        <w:rPr>
          <w:rFonts w:ascii="Times New Roman" w:hAnsi="Times New Roman" w:cs="Times New Roman"/>
          <w:sz w:val="24"/>
          <w:szCs w:val="24"/>
        </w:rPr>
      </w:pPr>
      <w:r w:rsidRPr="005E07E4">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934393" w:rsidRDefault="00934393" w:rsidP="00934393">
      <w:pPr>
        <w:spacing w:after="0" w:line="240" w:lineRule="auto"/>
        <w:jc w:val="both"/>
        <w:rPr>
          <w:rFonts w:ascii="Times New Roman" w:hAnsi="Times New Roman" w:cs="Times New Roman"/>
          <w:sz w:val="24"/>
          <w:szCs w:val="24"/>
        </w:rPr>
      </w:pPr>
    </w:p>
    <w:p w:rsidR="00934393" w:rsidRPr="00644187" w:rsidRDefault="00934393" w:rsidP="00934393">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Тарифы за жилищные услуги утверждены протоколом общего собрания собственников.</w:t>
      </w:r>
    </w:p>
    <w:p w:rsidR="00934393" w:rsidRDefault="00934393" w:rsidP="00934393">
      <w:pPr>
        <w:spacing w:after="0" w:line="240" w:lineRule="auto"/>
        <w:jc w:val="both"/>
        <w:rPr>
          <w:rFonts w:ascii="Times New Roman" w:hAnsi="Times New Roman" w:cs="Times New Roman"/>
          <w:sz w:val="24"/>
          <w:szCs w:val="24"/>
        </w:rPr>
      </w:pPr>
    </w:p>
    <w:p w:rsidR="00934393" w:rsidRPr="005E07E4" w:rsidRDefault="00934393" w:rsidP="00717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5E07E4">
        <w:rPr>
          <w:rFonts w:ascii="Times New Roman" w:hAnsi="Times New Roman" w:cs="Times New Roman"/>
          <w:sz w:val="24"/>
          <w:szCs w:val="24"/>
        </w:rPr>
        <w:t xml:space="preserve">2018 году за счет средств по строке </w:t>
      </w:r>
      <w:r w:rsidRPr="005E07E4">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5E07E4">
        <w:rPr>
          <w:rFonts w:ascii="Times New Roman" w:hAnsi="Times New Roman" w:cs="Times New Roman"/>
          <w:sz w:val="24"/>
          <w:szCs w:val="24"/>
        </w:rPr>
        <w:t xml:space="preserve"> управляющая компания проводила следующие работы</w:t>
      </w:r>
      <w:r w:rsidR="0071758F">
        <w:rPr>
          <w:rFonts w:ascii="Times New Roman" w:hAnsi="Times New Roman" w:cs="Times New Roman"/>
          <w:sz w:val="24"/>
          <w:szCs w:val="24"/>
        </w:rPr>
        <w:t>:</w:t>
      </w:r>
    </w:p>
    <w:p w:rsidR="00934393" w:rsidRPr="002304B5" w:rsidRDefault="00934393" w:rsidP="00934393">
      <w:pPr>
        <w:pStyle w:val="a6"/>
        <w:numPr>
          <w:ilvl w:val="0"/>
          <w:numId w:val="2"/>
        </w:numPr>
        <w:spacing w:line="240" w:lineRule="auto"/>
        <w:jc w:val="both"/>
        <w:rPr>
          <w:rFonts w:ascii="Times New Roman" w:hAnsi="Times New Roman" w:cs="Times New Roman"/>
          <w:sz w:val="24"/>
          <w:szCs w:val="24"/>
        </w:rPr>
      </w:pPr>
      <w:r w:rsidRPr="002304B5">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934393" w:rsidRPr="002304B5" w:rsidRDefault="00934393" w:rsidP="00934393">
      <w:pPr>
        <w:pStyle w:val="a6"/>
        <w:numPr>
          <w:ilvl w:val="0"/>
          <w:numId w:val="2"/>
        </w:numPr>
        <w:spacing w:line="240" w:lineRule="auto"/>
        <w:jc w:val="both"/>
        <w:rPr>
          <w:rFonts w:ascii="Times New Roman" w:hAnsi="Times New Roman" w:cs="Times New Roman"/>
          <w:sz w:val="24"/>
          <w:szCs w:val="24"/>
        </w:rPr>
      </w:pPr>
      <w:r w:rsidRPr="002304B5">
        <w:rPr>
          <w:rFonts w:ascii="Times New Roman" w:hAnsi="Times New Roman" w:cs="Times New Roman"/>
          <w:sz w:val="24"/>
          <w:szCs w:val="24"/>
        </w:rPr>
        <w:t>Выполнение заявок от жителей</w:t>
      </w:r>
      <w:r w:rsidR="0071758F">
        <w:rPr>
          <w:rFonts w:ascii="Times New Roman" w:hAnsi="Times New Roman" w:cs="Times New Roman"/>
          <w:sz w:val="24"/>
          <w:szCs w:val="24"/>
        </w:rPr>
        <w:t>.</w:t>
      </w:r>
      <w:r w:rsidRPr="002304B5">
        <w:rPr>
          <w:rFonts w:ascii="Times New Roman" w:hAnsi="Times New Roman" w:cs="Times New Roman"/>
          <w:sz w:val="24"/>
          <w:szCs w:val="24"/>
        </w:rPr>
        <w:t xml:space="preserve">  </w:t>
      </w:r>
    </w:p>
    <w:p w:rsidR="00934393" w:rsidRPr="002304B5" w:rsidRDefault="00934393" w:rsidP="00934393">
      <w:pPr>
        <w:pStyle w:val="a6"/>
        <w:numPr>
          <w:ilvl w:val="0"/>
          <w:numId w:val="2"/>
        </w:numPr>
        <w:spacing w:line="240" w:lineRule="auto"/>
        <w:jc w:val="both"/>
        <w:rPr>
          <w:rFonts w:ascii="Times New Roman" w:hAnsi="Times New Roman" w:cs="Times New Roman"/>
          <w:sz w:val="24"/>
          <w:szCs w:val="24"/>
        </w:rPr>
      </w:pPr>
      <w:r w:rsidRPr="002304B5">
        <w:rPr>
          <w:rFonts w:ascii="Times New Roman" w:hAnsi="Times New Roman" w:cs="Times New Roman"/>
          <w:sz w:val="24"/>
          <w:szCs w:val="24"/>
        </w:rPr>
        <w:t>Устранение аварийных заявок, и  круглосуточное диспетчерское обслуживание.</w:t>
      </w:r>
    </w:p>
    <w:p w:rsidR="00934393" w:rsidRPr="002304B5" w:rsidRDefault="00934393" w:rsidP="00934393">
      <w:pPr>
        <w:pStyle w:val="a6"/>
        <w:numPr>
          <w:ilvl w:val="0"/>
          <w:numId w:val="2"/>
        </w:numPr>
        <w:spacing w:line="240" w:lineRule="auto"/>
        <w:jc w:val="both"/>
        <w:rPr>
          <w:rFonts w:ascii="Times New Roman" w:hAnsi="Times New Roman" w:cs="Times New Roman"/>
          <w:sz w:val="24"/>
          <w:szCs w:val="24"/>
        </w:rPr>
      </w:pPr>
      <w:r w:rsidRPr="002304B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w:t>
      </w:r>
      <w:r>
        <w:rPr>
          <w:rFonts w:ascii="Times New Roman" w:hAnsi="Times New Roman" w:cs="Times New Roman"/>
          <w:sz w:val="24"/>
          <w:szCs w:val="24"/>
        </w:rPr>
        <w:t xml:space="preserve">выполнена </w:t>
      </w:r>
      <w:proofErr w:type="spellStart"/>
      <w:r w:rsidRPr="002304B5">
        <w:rPr>
          <w:rFonts w:ascii="Times New Roman" w:hAnsi="Times New Roman" w:cs="Times New Roman"/>
          <w:sz w:val="24"/>
          <w:szCs w:val="24"/>
        </w:rPr>
        <w:t>гидропневмопромывка</w:t>
      </w:r>
      <w:proofErr w:type="spellEnd"/>
      <w:r w:rsidRPr="002304B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2304B5">
        <w:rPr>
          <w:rFonts w:ascii="Times New Roman" w:hAnsi="Times New Roman" w:cs="Times New Roman"/>
          <w:sz w:val="24"/>
          <w:szCs w:val="24"/>
        </w:rPr>
        <w:t>водоподогревательной</w:t>
      </w:r>
      <w:proofErr w:type="spellEnd"/>
      <w:r w:rsidRPr="002304B5">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w:t>
      </w:r>
    </w:p>
    <w:p w:rsidR="00934393" w:rsidRDefault="0071758F" w:rsidP="00717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934393" w:rsidRPr="002304B5">
        <w:rPr>
          <w:rFonts w:ascii="Times New Roman" w:hAnsi="Times New Roman" w:cs="Times New Roman"/>
          <w:sz w:val="24"/>
          <w:szCs w:val="24"/>
        </w:rPr>
        <w:t xml:space="preserve">роведен плановый обход </w:t>
      </w:r>
      <w:r w:rsidR="00934393">
        <w:rPr>
          <w:rFonts w:ascii="Times New Roman" w:hAnsi="Times New Roman" w:cs="Times New Roman"/>
          <w:sz w:val="24"/>
          <w:szCs w:val="24"/>
        </w:rPr>
        <w:t xml:space="preserve">и ремонт </w:t>
      </w:r>
      <w:r w:rsidR="00934393" w:rsidRPr="002304B5">
        <w:rPr>
          <w:rFonts w:ascii="Times New Roman" w:hAnsi="Times New Roman" w:cs="Times New Roman"/>
          <w:sz w:val="24"/>
          <w:szCs w:val="24"/>
        </w:rPr>
        <w:t>системы вентиляции дома</w:t>
      </w:r>
      <w:r w:rsidR="00934393">
        <w:rPr>
          <w:rFonts w:ascii="Times New Roman" w:hAnsi="Times New Roman" w:cs="Times New Roman"/>
          <w:sz w:val="24"/>
          <w:szCs w:val="24"/>
        </w:rPr>
        <w:t xml:space="preserve">, техническое обслуживание АСКУЭ. </w:t>
      </w:r>
    </w:p>
    <w:p w:rsidR="0071758F" w:rsidRDefault="0071758F" w:rsidP="0071758F">
      <w:pPr>
        <w:spacing w:after="0" w:line="240" w:lineRule="auto"/>
        <w:ind w:firstLine="708"/>
        <w:jc w:val="both"/>
        <w:rPr>
          <w:rFonts w:ascii="Times New Roman" w:hAnsi="Times New Roman" w:cs="Times New Roman"/>
          <w:sz w:val="24"/>
          <w:szCs w:val="24"/>
        </w:rPr>
      </w:pPr>
    </w:p>
    <w:p w:rsidR="00934393" w:rsidRDefault="00934393" w:rsidP="0071758F">
      <w:pPr>
        <w:spacing w:after="0" w:line="240" w:lineRule="auto"/>
        <w:ind w:firstLine="708"/>
        <w:jc w:val="both"/>
        <w:rPr>
          <w:rFonts w:ascii="Times New Roman" w:hAnsi="Times New Roman" w:cs="Times New Roman"/>
          <w:sz w:val="24"/>
          <w:szCs w:val="24"/>
        </w:rPr>
      </w:pPr>
      <w:r w:rsidRPr="00617CB1">
        <w:rPr>
          <w:rFonts w:ascii="Times New Roman" w:hAnsi="Times New Roman" w:cs="Times New Roman"/>
          <w:sz w:val="24"/>
          <w:szCs w:val="24"/>
        </w:rPr>
        <w:t xml:space="preserve">За счет средств по строке </w:t>
      </w:r>
      <w:r w:rsidRPr="00617CB1">
        <w:rPr>
          <w:rFonts w:ascii="Times New Roman" w:hAnsi="Times New Roman" w:cs="Times New Roman"/>
          <w:b/>
          <w:sz w:val="24"/>
          <w:szCs w:val="24"/>
        </w:rPr>
        <w:t>«Содержание лифта»</w:t>
      </w:r>
      <w:r w:rsidRPr="00617CB1">
        <w:rPr>
          <w:rFonts w:ascii="Times New Roman" w:hAnsi="Times New Roman" w:cs="Times New Roman"/>
          <w:sz w:val="24"/>
          <w:szCs w:val="24"/>
        </w:rPr>
        <w:t xml:space="preserve"> и </w:t>
      </w:r>
      <w:r w:rsidRPr="00617CB1">
        <w:rPr>
          <w:rFonts w:ascii="Times New Roman" w:hAnsi="Times New Roman" w:cs="Times New Roman"/>
          <w:b/>
          <w:sz w:val="24"/>
          <w:szCs w:val="24"/>
        </w:rPr>
        <w:t>«Лифт»</w:t>
      </w:r>
      <w:r w:rsidRPr="00617CB1">
        <w:rPr>
          <w:rFonts w:ascii="Times New Roman" w:hAnsi="Times New Roman" w:cs="Times New Roman"/>
          <w:sz w:val="24"/>
          <w:szCs w:val="24"/>
        </w:rPr>
        <w:t xml:space="preserve"> проведено страхование и диагностика лифтов, а также техническое обслуживание лифтового оборудования. </w:t>
      </w:r>
    </w:p>
    <w:p w:rsidR="0071758F" w:rsidRDefault="0071758F" w:rsidP="0071758F">
      <w:pPr>
        <w:spacing w:line="240" w:lineRule="auto"/>
        <w:ind w:firstLine="708"/>
        <w:jc w:val="both"/>
        <w:rPr>
          <w:rFonts w:ascii="Times New Roman" w:hAnsi="Times New Roman" w:cs="Times New Roman"/>
          <w:sz w:val="24"/>
          <w:szCs w:val="24"/>
        </w:rPr>
      </w:pPr>
    </w:p>
    <w:p w:rsidR="00934393" w:rsidRDefault="00934393" w:rsidP="007175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A52E92">
        <w:rPr>
          <w:rFonts w:ascii="Times New Roman" w:hAnsi="Times New Roman" w:cs="Times New Roman"/>
          <w:sz w:val="24"/>
          <w:szCs w:val="24"/>
        </w:rPr>
        <w:t>а счет средств, собранных по статье «капитальный ремонт» до 01.06.2014г.</w:t>
      </w:r>
      <w:r w:rsidR="0071758F">
        <w:rPr>
          <w:rFonts w:ascii="Times New Roman" w:hAnsi="Times New Roman" w:cs="Times New Roman"/>
          <w:sz w:val="24"/>
          <w:szCs w:val="24"/>
        </w:rPr>
        <w:t>,</w:t>
      </w:r>
      <w:r w:rsidRPr="00A52E92">
        <w:rPr>
          <w:rFonts w:ascii="Times New Roman" w:hAnsi="Times New Roman" w:cs="Times New Roman"/>
          <w:sz w:val="24"/>
          <w:szCs w:val="24"/>
        </w:rPr>
        <w:t xml:space="preserve"> выполнены работы по </w:t>
      </w:r>
      <w:r>
        <w:rPr>
          <w:rFonts w:ascii="Times New Roman" w:hAnsi="Times New Roman" w:cs="Times New Roman"/>
          <w:sz w:val="24"/>
          <w:szCs w:val="24"/>
        </w:rPr>
        <w:t>ч</w:t>
      </w:r>
      <w:r w:rsidRPr="00A52E92">
        <w:rPr>
          <w:rFonts w:ascii="Times New Roman" w:hAnsi="Times New Roman" w:cs="Times New Roman"/>
          <w:sz w:val="24"/>
          <w:szCs w:val="24"/>
        </w:rPr>
        <w:t>астично</w:t>
      </w:r>
      <w:r>
        <w:rPr>
          <w:rFonts w:ascii="Times New Roman" w:hAnsi="Times New Roman" w:cs="Times New Roman"/>
          <w:sz w:val="24"/>
          <w:szCs w:val="24"/>
        </w:rPr>
        <w:t>му утеплению</w:t>
      </w:r>
      <w:r w:rsidRPr="00A52E92">
        <w:rPr>
          <w:rFonts w:ascii="Times New Roman" w:hAnsi="Times New Roman" w:cs="Times New Roman"/>
          <w:sz w:val="24"/>
          <w:szCs w:val="24"/>
        </w:rPr>
        <w:t xml:space="preserve"> стен фасада квартир №9, 30, 42, 48, 49, 53, 54, 60, 66, 67, ремонт отделочного покрытия торцевых стен фасада. </w:t>
      </w:r>
    </w:p>
    <w:p w:rsidR="00934393" w:rsidRPr="00617CB1" w:rsidRDefault="00934393" w:rsidP="007175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934393" w:rsidRDefault="00934393" w:rsidP="0071758F">
      <w:pPr>
        <w:spacing w:after="0" w:line="240" w:lineRule="auto"/>
        <w:ind w:firstLine="708"/>
        <w:jc w:val="both"/>
        <w:rPr>
          <w:rFonts w:ascii="Times New Roman" w:hAnsi="Times New Roman" w:cs="Times New Roman"/>
          <w:sz w:val="24"/>
          <w:szCs w:val="24"/>
        </w:rPr>
      </w:pPr>
      <w:r w:rsidRPr="00C8201F">
        <w:rPr>
          <w:rFonts w:ascii="Times New Roman" w:hAnsi="Times New Roman" w:cs="Times New Roman"/>
          <w:sz w:val="24"/>
          <w:szCs w:val="24"/>
        </w:rPr>
        <w:t xml:space="preserve">За счет средств по строке </w:t>
      </w:r>
      <w:r w:rsidRPr="00C8201F">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Pr>
          <w:rFonts w:ascii="Times New Roman" w:hAnsi="Times New Roman" w:cs="Times New Roman"/>
          <w:sz w:val="24"/>
          <w:szCs w:val="24"/>
        </w:rPr>
        <w:t xml:space="preserve"> производился уход за зелеными </w:t>
      </w:r>
      <w:r w:rsidRPr="00C8201F">
        <w:rPr>
          <w:rFonts w:ascii="Times New Roman" w:hAnsi="Times New Roman" w:cs="Times New Roman"/>
          <w:sz w:val="24"/>
          <w:szCs w:val="24"/>
        </w:rPr>
        <w:t xml:space="preserve">насаждениями, полив в летнее время, подсыпка </w:t>
      </w:r>
      <w:r w:rsidRPr="00C8201F">
        <w:rPr>
          <w:rFonts w:ascii="Times New Roman" w:hAnsi="Times New Roman" w:cs="Times New Roman"/>
          <w:sz w:val="24"/>
          <w:szCs w:val="24"/>
        </w:rPr>
        <w:lastRenderedPageBreak/>
        <w:t xml:space="preserve">песка в песочницу. В зимний период проводилась механизированная и ручная уборка снега, посыпка </w:t>
      </w:r>
      <w:proofErr w:type="spellStart"/>
      <w:r w:rsidRPr="00C8201F">
        <w:rPr>
          <w:rFonts w:ascii="Times New Roman" w:hAnsi="Times New Roman" w:cs="Times New Roman"/>
          <w:sz w:val="24"/>
          <w:szCs w:val="24"/>
        </w:rPr>
        <w:t>песко</w:t>
      </w:r>
      <w:proofErr w:type="spellEnd"/>
      <w:r w:rsidRPr="00C8201F">
        <w:rPr>
          <w:rFonts w:ascii="Times New Roman" w:hAnsi="Times New Roman" w:cs="Times New Roman"/>
          <w:sz w:val="24"/>
          <w:szCs w:val="24"/>
        </w:rPr>
        <w:t xml:space="preserve">-соляной смесью. Выполнялась уборка мест общего пользования, ежемесячная обработка подвалов и чердаков против грызунов и насекомых. </w:t>
      </w:r>
      <w:r>
        <w:rPr>
          <w:rFonts w:ascii="Times New Roman" w:hAnsi="Times New Roman" w:cs="Times New Roman"/>
          <w:sz w:val="24"/>
          <w:szCs w:val="24"/>
        </w:rPr>
        <w:t>Согласно графика</w:t>
      </w:r>
      <w:r w:rsidRPr="00C8201F">
        <w:rPr>
          <w:rFonts w:ascii="Times New Roman" w:hAnsi="Times New Roman" w:cs="Times New Roman"/>
          <w:sz w:val="24"/>
          <w:szCs w:val="24"/>
        </w:rPr>
        <w:t xml:space="preserve"> проводился  вывоз мусора, поддержание в чистоте контейнерной площадки.</w:t>
      </w:r>
      <w:r>
        <w:rPr>
          <w:rFonts w:ascii="Times New Roman" w:hAnsi="Times New Roman" w:cs="Times New Roman"/>
          <w:sz w:val="24"/>
          <w:szCs w:val="24"/>
        </w:rPr>
        <w:t xml:space="preserve"> </w:t>
      </w:r>
    </w:p>
    <w:p w:rsidR="0071758F" w:rsidRDefault="0071758F" w:rsidP="0071758F">
      <w:pPr>
        <w:spacing w:line="240" w:lineRule="auto"/>
        <w:ind w:firstLine="708"/>
        <w:jc w:val="both"/>
        <w:rPr>
          <w:rFonts w:ascii="Times New Roman" w:hAnsi="Times New Roman" w:cs="Times New Roman"/>
          <w:sz w:val="24"/>
          <w:szCs w:val="24"/>
        </w:rPr>
      </w:pPr>
    </w:p>
    <w:p w:rsidR="00CF3337" w:rsidRDefault="00934393" w:rsidP="007175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71758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CF3337" w:rsidRDefault="00CF3337" w:rsidP="00533568">
      <w:pPr>
        <w:spacing w:after="0" w:line="240" w:lineRule="auto"/>
        <w:outlineLvl w:val="0"/>
        <w:rPr>
          <w:rFonts w:ascii="Times New Roman" w:hAnsi="Times New Roman" w:cs="Times New Roman"/>
          <w:sz w:val="24"/>
          <w:szCs w:val="24"/>
        </w:rPr>
      </w:pPr>
    </w:p>
    <w:p w:rsidR="00CF3337" w:rsidRDefault="00CF3337" w:rsidP="00644187">
      <w:pPr>
        <w:spacing w:after="0" w:line="240" w:lineRule="auto"/>
        <w:jc w:val="center"/>
        <w:outlineLvl w:val="0"/>
        <w:rPr>
          <w:rFonts w:ascii="Times New Roman" w:hAnsi="Times New Roman" w:cs="Times New Roman"/>
          <w:sz w:val="24"/>
          <w:szCs w:val="24"/>
        </w:rPr>
      </w:pPr>
    </w:p>
    <w:p w:rsidR="001C0AE4" w:rsidRPr="00644187" w:rsidRDefault="00237844" w:rsidP="00644187">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B6234C" w:rsidRPr="00644187" w:rsidRDefault="00B6234C" w:rsidP="00644187">
      <w:pPr>
        <w:spacing w:after="0" w:line="240" w:lineRule="auto"/>
        <w:ind w:firstLine="567"/>
        <w:jc w:val="center"/>
        <w:outlineLvl w:val="0"/>
        <w:rPr>
          <w:rFonts w:ascii="Times New Roman" w:hAnsi="Times New Roman" w:cs="Times New Roman"/>
          <w:b/>
          <w:sz w:val="24"/>
          <w:szCs w:val="24"/>
        </w:rPr>
      </w:pPr>
    </w:p>
    <w:p w:rsidR="00AE2DC7" w:rsidRPr="00644187" w:rsidRDefault="00ED78BC" w:rsidP="00644187">
      <w:pPr>
        <w:spacing w:after="0" w:line="240" w:lineRule="auto"/>
        <w:ind w:firstLine="624"/>
        <w:jc w:val="both"/>
        <w:outlineLvl w:val="0"/>
        <w:rPr>
          <w:rFonts w:ascii="Times New Roman" w:hAnsi="Times New Roman" w:cs="Times New Roman"/>
          <w:sz w:val="24"/>
          <w:szCs w:val="24"/>
        </w:rPr>
      </w:pPr>
      <w:r w:rsidRPr="00644187">
        <w:rPr>
          <w:rFonts w:ascii="Times New Roman" w:hAnsi="Times New Roman" w:cs="Times New Roman"/>
          <w:sz w:val="24"/>
          <w:szCs w:val="24"/>
        </w:rPr>
        <w:t xml:space="preserve">  </w:t>
      </w:r>
      <w:r w:rsidR="00AE2DC7"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r w:rsidR="00D64902" w:rsidRPr="0064418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EF70E9">
        <w:rPr>
          <w:rFonts w:ascii="Times New Roman" w:eastAsia="Times New Roman" w:hAnsi="Times New Roman" w:cs="Times New Roman"/>
          <w:color w:val="000000"/>
          <w:sz w:val="24"/>
          <w:szCs w:val="24"/>
        </w:rPr>
        <w:t xml:space="preserve"> </w:t>
      </w:r>
      <w:r w:rsidR="00EF70E9" w:rsidRPr="00EF70E9">
        <w:rPr>
          <w:rFonts w:ascii="Times New Roman" w:eastAsia="Times New Roman" w:hAnsi="Times New Roman" w:cs="Times New Roman"/>
          <w:color w:val="000000"/>
          <w:sz w:val="24"/>
          <w:szCs w:val="24"/>
        </w:rPr>
        <w:t>232</w:t>
      </w:r>
      <w:r w:rsidR="00EF70E9">
        <w:rPr>
          <w:rFonts w:ascii="Times New Roman" w:eastAsia="Times New Roman" w:hAnsi="Times New Roman" w:cs="Times New Roman"/>
          <w:color w:val="000000"/>
          <w:sz w:val="24"/>
          <w:szCs w:val="24"/>
        </w:rPr>
        <w:t xml:space="preserve"> </w:t>
      </w:r>
      <w:r w:rsidR="00EF70E9" w:rsidRPr="00EF70E9">
        <w:rPr>
          <w:rFonts w:ascii="Times New Roman" w:eastAsia="Times New Roman" w:hAnsi="Times New Roman" w:cs="Times New Roman"/>
          <w:color w:val="000000"/>
          <w:sz w:val="24"/>
          <w:szCs w:val="24"/>
        </w:rPr>
        <w:t xml:space="preserve">517 </w:t>
      </w:r>
      <w:r w:rsidR="00D64902" w:rsidRPr="00644187">
        <w:rPr>
          <w:rFonts w:ascii="Times New Roman" w:eastAsia="Times New Roman" w:hAnsi="Times New Roman" w:cs="Times New Roman"/>
          <w:color w:val="000000"/>
          <w:sz w:val="24"/>
          <w:szCs w:val="24"/>
        </w:rPr>
        <w:t>руб.</w:t>
      </w:r>
      <w:r w:rsidR="00C34473" w:rsidRPr="00644187">
        <w:rPr>
          <w:rFonts w:ascii="Times New Roman" w:eastAsia="Times New Roman" w:hAnsi="Times New Roman" w:cs="Times New Roman"/>
          <w:color w:val="000000"/>
          <w:sz w:val="24"/>
          <w:szCs w:val="24"/>
        </w:rPr>
        <w:tab/>
      </w:r>
    </w:p>
    <w:p w:rsidR="00384CF9" w:rsidRPr="00644187" w:rsidRDefault="00A727F5"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На 1.01.2019 г. сумма долга</w:t>
      </w:r>
      <w:r w:rsidR="00EF70E9">
        <w:rPr>
          <w:rFonts w:ascii="Times New Roman" w:hAnsi="Times New Roman"/>
          <w:sz w:val="24"/>
          <w:szCs w:val="24"/>
        </w:rPr>
        <w:t>5-ти</w:t>
      </w:r>
      <w:r w:rsidRPr="00644187">
        <w:rPr>
          <w:rFonts w:ascii="Times New Roman" w:hAnsi="Times New Roman"/>
          <w:sz w:val="24"/>
          <w:szCs w:val="24"/>
        </w:rPr>
        <w:t xml:space="preserve"> квартир составляет</w:t>
      </w:r>
      <w:r w:rsidR="00165D7C" w:rsidRPr="00644187">
        <w:rPr>
          <w:rFonts w:ascii="Times New Roman" w:hAnsi="Times New Roman"/>
          <w:sz w:val="24"/>
          <w:szCs w:val="24"/>
        </w:rPr>
        <w:t xml:space="preserve"> </w:t>
      </w:r>
      <w:r w:rsidR="00EF70E9" w:rsidRPr="00EF70E9">
        <w:rPr>
          <w:rFonts w:ascii="Times New Roman" w:hAnsi="Times New Roman"/>
          <w:sz w:val="24"/>
          <w:szCs w:val="24"/>
        </w:rPr>
        <w:t>450 754,17</w:t>
      </w:r>
      <w:r w:rsidR="00EF70E9" w:rsidRPr="00EF70E9">
        <w:rPr>
          <w:rFonts w:ascii="Times New Roman" w:hAnsi="Times New Roman"/>
          <w:sz w:val="24"/>
          <w:szCs w:val="24"/>
        </w:rPr>
        <w:t xml:space="preserve"> </w:t>
      </w:r>
      <w:r w:rsidR="00EF70E9" w:rsidRPr="00644187">
        <w:rPr>
          <w:rFonts w:ascii="Times New Roman" w:hAnsi="Times New Roman"/>
          <w:sz w:val="24"/>
          <w:szCs w:val="24"/>
        </w:rPr>
        <w:t>руб.</w:t>
      </w:r>
    </w:p>
    <w:p w:rsidR="00FF2470" w:rsidRDefault="00FF2470" w:rsidP="007A0CC4">
      <w:pPr>
        <w:spacing w:after="0" w:line="240" w:lineRule="auto"/>
        <w:ind w:right="281"/>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16" w:type="dxa"/>
        <w:tblInd w:w="-45" w:type="dxa"/>
        <w:tblLayout w:type="fixed"/>
        <w:tblLook w:val="0000" w:firstRow="0" w:lastRow="0" w:firstColumn="0" w:lastColumn="0" w:noHBand="0" w:noVBand="0"/>
      </w:tblPr>
      <w:tblGrid>
        <w:gridCol w:w="722"/>
        <w:gridCol w:w="4579"/>
        <w:gridCol w:w="1638"/>
        <w:gridCol w:w="1639"/>
        <w:gridCol w:w="1638"/>
      </w:tblGrid>
      <w:tr w:rsidR="006F5FE4" w:rsidTr="006F5FE4">
        <w:tblPrEx>
          <w:tblCellMar>
            <w:top w:w="0" w:type="dxa"/>
            <w:bottom w:w="0" w:type="dxa"/>
          </w:tblCellMar>
        </w:tblPrEx>
        <w:trPr>
          <w:trHeight w:val="907"/>
        </w:trPr>
        <w:tc>
          <w:tcPr>
            <w:tcW w:w="722" w:type="dxa"/>
            <w:tcBorders>
              <w:top w:val="single" w:sz="12" w:space="0" w:color="000000"/>
              <w:left w:val="single" w:sz="12" w:space="0" w:color="000000"/>
              <w:bottom w:val="nil"/>
              <w:right w:val="single" w:sz="6" w:space="0" w:color="000000"/>
            </w:tcBorders>
          </w:tcPr>
          <w:p w:rsidR="006F5FE4" w:rsidRDefault="006F5FE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79" w:type="dxa"/>
            <w:tcBorders>
              <w:top w:val="single" w:sz="12" w:space="0" w:color="000000"/>
              <w:left w:val="single" w:sz="6" w:space="0" w:color="000000"/>
              <w:bottom w:val="nil"/>
              <w:right w:val="single" w:sz="6" w:space="0" w:color="000000"/>
            </w:tcBorders>
          </w:tcPr>
          <w:p w:rsidR="006F5FE4" w:rsidRDefault="006F5FE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38" w:type="dxa"/>
            <w:tcBorders>
              <w:top w:val="single" w:sz="12" w:space="0" w:color="000000"/>
              <w:left w:val="nil"/>
              <w:bottom w:val="nil"/>
              <w:right w:val="single" w:sz="6" w:space="0" w:color="000000"/>
            </w:tcBorders>
          </w:tcPr>
          <w:p w:rsidR="006F5FE4" w:rsidRDefault="006F5FE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639" w:type="dxa"/>
            <w:tcBorders>
              <w:top w:val="single" w:sz="12" w:space="0" w:color="000000"/>
              <w:left w:val="nil"/>
              <w:bottom w:val="nil"/>
              <w:right w:val="single" w:sz="6" w:space="0" w:color="000000"/>
            </w:tcBorders>
          </w:tcPr>
          <w:p w:rsidR="006F5FE4" w:rsidRDefault="006F5FE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38" w:type="dxa"/>
            <w:tcBorders>
              <w:top w:val="single" w:sz="12" w:space="0" w:color="000000"/>
              <w:left w:val="nil"/>
              <w:bottom w:val="nil"/>
              <w:right w:val="single" w:sz="6" w:space="0" w:color="000000"/>
            </w:tcBorders>
          </w:tcPr>
          <w:p w:rsidR="006F5FE4" w:rsidRDefault="006F5FE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6F5FE4" w:rsidTr="006F5FE4">
        <w:tblPrEx>
          <w:tblCellMar>
            <w:top w:w="0" w:type="dxa"/>
            <w:bottom w:w="0" w:type="dxa"/>
          </w:tblCellMar>
        </w:tblPrEx>
        <w:trPr>
          <w:trHeight w:val="286"/>
        </w:trPr>
        <w:tc>
          <w:tcPr>
            <w:tcW w:w="5301" w:type="dxa"/>
            <w:gridSpan w:val="2"/>
            <w:tcBorders>
              <w:top w:val="single" w:sz="12" w:space="0" w:color="000000"/>
              <w:left w:val="single" w:sz="12" w:space="0" w:color="000000"/>
              <w:bottom w:val="single" w:sz="12" w:space="0" w:color="000000"/>
              <w:right w:val="nil"/>
            </w:tcBorders>
          </w:tcPr>
          <w:p w:rsidR="006F5FE4" w:rsidRDefault="006F5FE4">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Бирюзовая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7</w:t>
            </w:r>
          </w:p>
        </w:tc>
        <w:tc>
          <w:tcPr>
            <w:tcW w:w="1638" w:type="dxa"/>
            <w:tcBorders>
              <w:top w:val="single" w:sz="12" w:space="0" w:color="000000"/>
              <w:left w:val="single" w:sz="6" w:space="0" w:color="000000"/>
              <w:bottom w:val="single" w:sz="12" w:space="0" w:color="000000"/>
              <w:right w:val="nil"/>
            </w:tcBorders>
          </w:tcPr>
          <w:p w:rsidR="006F5FE4" w:rsidRDefault="006F5FE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3 925 137,57</w:t>
            </w:r>
          </w:p>
        </w:tc>
        <w:tc>
          <w:tcPr>
            <w:tcW w:w="1639" w:type="dxa"/>
            <w:tcBorders>
              <w:top w:val="single" w:sz="12" w:space="0" w:color="000000"/>
              <w:left w:val="single" w:sz="6" w:space="0" w:color="000000"/>
              <w:bottom w:val="single" w:sz="12" w:space="0" w:color="000000"/>
              <w:right w:val="nil"/>
            </w:tcBorders>
          </w:tcPr>
          <w:p w:rsidR="006F5FE4" w:rsidRDefault="006F5FE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3 959 364,20</w:t>
            </w:r>
          </w:p>
        </w:tc>
        <w:tc>
          <w:tcPr>
            <w:tcW w:w="1638" w:type="dxa"/>
            <w:tcBorders>
              <w:top w:val="single" w:sz="12" w:space="0" w:color="000000"/>
              <w:left w:val="single" w:sz="6" w:space="0" w:color="000000"/>
              <w:bottom w:val="single" w:sz="12" w:space="0" w:color="000000"/>
              <w:right w:val="single" w:sz="6" w:space="0" w:color="auto"/>
            </w:tcBorders>
          </w:tcPr>
          <w:p w:rsidR="006F5FE4" w:rsidRDefault="006F5FE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3 692 695,89</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1 590 586,43</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1 604 349,33</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1 603 973,97</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297 603,28</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321 887,73</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309 411,26</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519 258,66</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516 538,42</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520 391,37</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15 120,00</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15 298,09</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15 119,28</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24 840,00</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25 209,42</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24 840,00</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151 303,32</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150 104,46</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111 176,13</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83 496,78</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71 915,22</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83 496,78</w:t>
            </w:r>
          </w:p>
        </w:tc>
      </w:tr>
      <w:tr w:rsidR="006F5FE4" w:rsidTr="006F5FE4">
        <w:tblPrEx>
          <w:tblCellMar>
            <w:top w:w="0" w:type="dxa"/>
            <w:bottom w:w="0" w:type="dxa"/>
          </w:tblCellMar>
        </w:tblPrEx>
        <w:trPr>
          <w:trHeight w:val="757"/>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419 703,00</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424 244,35</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483 881,41</w:t>
            </w:r>
          </w:p>
        </w:tc>
      </w:tr>
      <w:tr w:rsidR="006F5FE4" w:rsidTr="006F5FE4">
        <w:tblPrEx>
          <w:tblCellMar>
            <w:top w:w="0" w:type="dxa"/>
            <w:bottom w:w="0" w:type="dxa"/>
          </w:tblCellMar>
        </w:tblPrEx>
        <w:trPr>
          <w:trHeight w:val="1010"/>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247 210,14</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250 105,42</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246 789,21</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176 867,40</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177 220,83</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119 505,00</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120 900,33</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116 749,08</w:t>
            </w:r>
          </w:p>
        </w:tc>
      </w:tr>
      <w:tr w:rsidR="006F5FE4" w:rsidTr="006F5FE4">
        <w:tblPrEx>
          <w:tblCellMar>
            <w:top w:w="0" w:type="dxa"/>
            <w:bottom w:w="0" w:type="dxa"/>
          </w:tblCellMar>
        </w:tblPrEx>
        <w:trPr>
          <w:trHeight w:val="275"/>
        </w:trPr>
        <w:tc>
          <w:tcPr>
            <w:tcW w:w="722" w:type="dxa"/>
            <w:tcBorders>
              <w:top w:val="single" w:sz="6" w:space="0" w:color="000000"/>
              <w:left w:val="single" w:sz="12"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79"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38" w:type="dxa"/>
            <w:tcBorders>
              <w:top w:val="single" w:sz="6" w:space="0" w:color="000000"/>
              <w:left w:val="nil"/>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279 643,56</w:t>
            </w:r>
          </w:p>
        </w:tc>
        <w:tc>
          <w:tcPr>
            <w:tcW w:w="1639" w:type="dxa"/>
            <w:tcBorders>
              <w:top w:val="single" w:sz="6" w:space="0" w:color="000000"/>
              <w:left w:val="nil"/>
              <w:bottom w:val="single" w:sz="6" w:space="0" w:color="000000"/>
              <w:right w:val="nil"/>
            </w:tcBorders>
          </w:tcPr>
          <w:p w:rsidR="006F5FE4" w:rsidRDefault="006F5F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281 590,60</w:t>
            </w:r>
          </w:p>
        </w:tc>
        <w:tc>
          <w:tcPr>
            <w:tcW w:w="1638" w:type="dxa"/>
            <w:tcBorders>
              <w:top w:val="single" w:sz="6" w:space="0" w:color="000000"/>
              <w:left w:val="single" w:sz="6" w:space="0" w:color="000000"/>
              <w:bottom w:val="single" w:sz="6" w:space="0" w:color="000000"/>
              <w:right w:val="single" w:sz="6" w:space="0" w:color="000000"/>
            </w:tcBorders>
          </w:tcPr>
          <w:p w:rsidR="006F5FE4" w:rsidRDefault="006F5FE4">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8CC" w:rsidRDefault="00AB68CC" w:rsidP="0064653C">
      <w:pPr>
        <w:spacing w:after="0" w:line="240" w:lineRule="auto"/>
      </w:pPr>
      <w:r>
        <w:separator/>
      </w:r>
    </w:p>
  </w:endnote>
  <w:endnote w:type="continuationSeparator" w:id="0">
    <w:p w:rsidR="00AB68CC" w:rsidRDefault="00AB68CC"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8CC" w:rsidRDefault="00AB68CC" w:rsidP="0064653C">
      <w:pPr>
        <w:spacing w:after="0" w:line="240" w:lineRule="auto"/>
      </w:pPr>
      <w:r>
        <w:separator/>
      </w:r>
    </w:p>
  </w:footnote>
  <w:footnote w:type="continuationSeparator" w:id="0">
    <w:p w:rsidR="00AB68CC" w:rsidRDefault="00AB68CC"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0E60"/>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3568"/>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6F5FE4"/>
    <w:rsid w:val="0070076A"/>
    <w:rsid w:val="0070079F"/>
    <w:rsid w:val="00702DBC"/>
    <w:rsid w:val="00704A75"/>
    <w:rsid w:val="00706A0A"/>
    <w:rsid w:val="0070771C"/>
    <w:rsid w:val="007102E2"/>
    <w:rsid w:val="0071758F"/>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0CC4"/>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4393"/>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5FE2"/>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B68CC"/>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337"/>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0E9"/>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F501"/>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24BB-3A33-4E14-8EAF-7D21990A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2019-03-27T07:37:00Z</dcterms:created>
  <dcterms:modified xsi:type="dcterms:W3CDTF">2019-03-27T07:47:00Z</dcterms:modified>
</cp:coreProperties>
</file>