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8963B8">
        <w:rPr>
          <w:rFonts w:ascii="Times New Roman" w:hAnsi="Times New Roman" w:cs="Times New Roman"/>
          <w:b/>
          <w:sz w:val="24"/>
          <w:szCs w:val="24"/>
        </w:rPr>
        <w:t>1б</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8963B8">
        <w:rPr>
          <w:rFonts w:ascii="Times New Roman" w:hAnsi="Times New Roman" w:cs="Times New Roman"/>
          <w:b/>
          <w:sz w:val="24"/>
          <w:szCs w:val="24"/>
        </w:rPr>
        <w:t>Максимова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62816" w:rsidRPr="00743EB9" w:rsidRDefault="00462816" w:rsidP="00743EB9">
      <w:pPr>
        <w:spacing w:after="0" w:line="240" w:lineRule="auto"/>
        <w:ind w:firstLine="708"/>
        <w:jc w:val="both"/>
        <w:rPr>
          <w:rFonts w:ascii="Times New Roman" w:hAnsi="Times New Roman" w:cs="Times New Roman"/>
          <w:sz w:val="24"/>
          <w:szCs w:val="24"/>
        </w:rPr>
      </w:pPr>
    </w:p>
    <w:p w:rsidR="00596A46" w:rsidRPr="00FC11D9" w:rsidRDefault="00596A46" w:rsidP="00596A46">
      <w:pPr>
        <w:spacing w:line="240" w:lineRule="auto"/>
        <w:ind w:firstLine="708"/>
        <w:jc w:val="both"/>
        <w:rPr>
          <w:rFonts w:ascii="Times New Roman" w:hAnsi="Times New Roman" w:cs="Times New Roman"/>
          <w:sz w:val="24"/>
          <w:szCs w:val="24"/>
        </w:rPr>
      </w:pPr>
      <w:r w:rsidRPr="00FC11D9">
        <w:rPr>
          <w:rFonts w:ascii="Times New Roman" w:hAnsi="Times New Roman" w:cs="Times New Roman"/>
          <w:sz w:val="24"/>
          <w:szCs w:val="24"/>
        </w:rPr>
        <w:t>В 2018 году управление жилым домом №1Б по ул. Максимова осуществлялось управляющей компанией «Жилище и Комфорт».</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 xml:space="preserve">Водоснабжение (холодная вода)  и  </w:t>
      </w:r>
      <w:proofErr w:type="spellStart"/>
      <w:r w:rsidRPr="00FC11D9">
        <w:rPr>
          <w:rFonts w:ascii="Times New Roman" w:hAnsi="Times New Roman" w:cs="Times New Roman"/>
          <w:sz w:val="24"/>
          <w:szCs w:val="24"/>
        </w:rPr>
        <w:t>канализование</w:t>
      </w:r>
      <w:proofErr w:type="spellEnd"/>
      <w:r w:rsidRPr="00FC11D9">
        <w:rPr>
          <w:rFonts w:ascii="Times New Roman" w:hAnsi="Times New Roman" w:cs="Times New Roman"/>
          <w:sz w:val="24"/>
          <w:szCs w:val="24"/>
        </w:rPr>
        <w:t xml:space="preserve">   - МУП «Водоканал»</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Отопление и подогрев воды - ОАО  Генерирующая компания «Казанские тепловые сети»</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Электроснабжение - ОАО «</w:t>
      </w:r>
      <w:proofErr w:type="spellStart"/>
      <w:r w:rsidRPr="00FC11D9">
        <w:rPr>
          <w:rFonts w:ascii="Times New Roman" w:hAnsi="Times New Roman" w:cs="Times New Roman"/>
          <w:sz w:val="24"/>
          <w:szCs w:val="24"/>
        </w:rPr>
        <w:t>Татэнергосбыт</w:t>
      </w:r>
      <w:proofErr w:type="spellEnd"/>
      <w:r w:rsidRPr="00FC11D9">
        <w:rPr>
          <w:rFonts w:ascii="Times New Roman" w:hAnsi="Times New Roman" w:cs="Times New Roman"/>
          <w:sz w:val="24"/>
          <w:szCs w:val="24"/>
        </w:rPr>
        <w:t>»</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Дератизация – ООО «Мангуст-Д»</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Лифт-  ООО  «</w:t>
      </w:r>
      <w:proofErr w:type="spellStart"/>
      <w:r w:rsidRPr="00FC11D9">
        <w:rPr>
          <w:rFonts w:ascii="Times New Roman" w:hAnsi="Times New Roman" w:cs="Times New Roman"/>
          <w:sz w:val="24"/>
          <w:szCs w:val="24"/>
        </w:rPr>
        <w:t>ТехСервис</w:t>
      </w:r>
      <w:proofErr w:type="spellEnd"/>
      <w:r w:rsidRPr="00FC11D9">
        <w:rPr>
          <w:rFonts w:ascii="Times New Roman" w:hAnsi="Times New Roman" w:cs="Times New Roman"/>
          <w:sz w:val="24"/>
          <w:szCs w:val="24"/>
        </w:rPr>
        <w:t>»</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Антенна - ООО «СТК»</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Вентиляция – ООО «</w:t>
      </w:r>
      <w:proofErr w:type="spellStart"/>
      <w:r w:rsidRPr="00FC11D9">
        <w:rPr>
          <w:rFonts w:ascii="Times New Roman" w:hAnsi="Times New Roman" w:cs="Times New Roman"/>
          <w:sz w:val="24"/>
          <w:szCs w:val="24"/>
        </w:rPr>
        <w:t>РемСтрой</w:t>
      </w:r>
      <w:proofErr w:type="spellEnd"/>
      <w:r w:rsidRPr="00FC11D9">
        <w:rPr>
          <w:rFonts w:ascii="Times New Roman" w:hAnsi="Times New Roman" w:cs="Times New Roman"/>
          <w:sz w:val="24"/>
          <w:szCs w:val="24"/>
        </w:rPr>
        <w:t>»</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 xml:space="preserve">Вывоз  ТБО – ИП Алтынбаев М.Р. </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Чистая вода – ООО «Чистая вода»</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Содержание двора и уборку подъезда осуществляло ООО «Газовые поставки» тел.233-48-78.</w:t>
      </w:r>
    </w:p>
    <w:p w:rsidR="00596A46" w:rsidRPr="00FC11D9" w:rsidRDefault="00596A46" w:rsidP="00596A46">
      <w:pPr>
        <w:spacing w:after="0" w:line="240" w:lineRule="auto"/>
        <w:jc w:val="both"/>
        <w:rPr>
          <w:rFonts w:ascii="Times New Roman" w:hAnsi="Times New Roman" w:cs="Times New Roman"/>
          <w:sz w:val="24"/>
          <w:szCs w:val="24"/>
        </w:rPr>
      </w:pPr>
      <w:r w:rsidRPr="00FC11D9">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596A46" w:rsidRPr="00FC11D9" w:rsidRDefault="00596A46" w:rsidP="00596A46">
      <w:pPr>
        <w:spacing w:after="0" w:line="240" w:lineRule="auto"/>
        <w:jc w:val="both"/>
        <w:rPr>
          <w:rFonts w:ascii="Times New Roman" w:hAnsi="Times New Roman" w:cs="Times New Roman"/>
          <w:sz w:val="24"/>
          <w:szCs w:val="24"/>
        </w:rPr>
      </w:pPr>
    </w:p>
    <w:p w:rsidR="00596A46" w:rsidRPr="00FC11D9" w:rsidRDefault="00596A46" w:rsidP="00596A46">
      <w:pPr>
        <w:spacing w:after="0" w:line="240" w:lineRule="auto"/>
        <w:ind w:firstLine="708"/>
        <w:jc w:val="both"/>
        <w:rPr>
          <w:rFonts w:ascii="Times New Roman" w:hAnsi="Times New Roman" w:cs="Times New Roman"/>
          <w:sz w:val="24"/>
          <w:szCs w:val="24"/>
        </w:rPr>
      </w:pPr>
      <w:r w:rsidRPr="00FC11D9">
        <w:rPr>
          <w:rFonts w:ascii="Times New Roman" w:hAnsi="Times New Roman" w:cs="Times New Roman"/>
          <w:sz w:val="24"/>
          <w:szCs w:val="24"/>
        </w:rPr>
        <w:t>Тарифы за жилищные услуги утверждены протоколом общего собрания собственников.</w:t>
      </w:r>
    </w:p>
    <w:p w:rsidR="00596A46" w:rsidRPr="00FC11D9" w:rsidRDefault="00596A46" w:rsidP="00596A46">
      <w:pPr>
        <w:spacing w:after="0" w:line="240" w:lineRule="auto"/>
        <w:jc w:val="both"/>
        <w:rPr>
          <w:rFonts w:ascii="Times New Roman" w:hAnsi="Times New Roman" w:cs="Times New Roman"/>
          <w:sz w:val="24"/>
          <w:szCs w:val="24"/>
        </w:rPr>
      </w:pPr>
    </w:p>
    <w:p w:rsidR="00596A46" w:rsidRPr="00FC11D9" w:rsidRDefault="00596A46" w:rsidP="00596A46">
      <w:pPr>
        <w:spacing w:after="0" w:line="240" w:lineRule="auto"/>
        <w:ind w:firstLine="708"/>
        <w:jc w:val="both"/>
        <w:rPr>
          <w:rFonts w:ascii="Times New Roman" w:hAnsi="Times New Roman" w:cs="Times New Roman"/>
          <w:sz w:val="24"/>
          <w:szCs w:val="24"/>
        </w:rPr>
      </w:pPr>
      <w:r w:rsidRPr="00FC11D9">
        <w:rPr>
          <w:rFonts w:ascii="Times New Roman" w:hAnsi="Times New Roman" w:cs="Times New Roman"/>
          <w:sz w:val="24"/>
          <w:szCs w:val="24"/>
        </w:rPr>
        <w:t xml:space="preserve">В 2018 году за счет средств </w:t>
      </w:r>
      <w:r w:rsidRPr="00FC11D9">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FC11D9">
        <w:rPr>
          <w:rFonts w:ascii="Times New Roman" w:hAnsi="Times New Roman" w:cs="Times New Roman"/>
          <w:sz w:val="24"/>
          <w:szCs w:val="24"/>
        </w:rPr>
        <w:t xml:space="preserve">   управляющая компания проводила  следующие работы:</w:t>
      </w:r>
    </w:p>
    <w:p w:rsidR="00596A46" w:rsidRPr="00FC11D9" w:rsidRDefault="00596A46" w:rsidP="00FC11D9">
      <w:pPr>
        <w:pStyle w:val="a6"/>
        <w:numPr>
          <w:ilvl w:val="0"/>
          <w:numId w:val="4"/>
        </w:numPr>
        <w:spacing w:line="240" w:lineRule="auto"/>
        <w:ind w:left="927"/>
        <w:jc w:val="both"/>
        <w:rPr>
          <w:rFonts w:ascii="Times New Roman" w:hAnsi="Times New Roman" w:cs="Times New Roman"/>
          <w:sz w:val="24"/>
          <w:szCs w:val="24"/>
        </w:rPr>
      </w:pPr>
      <w:r w:rsidRPr="00FC11D9">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596A46" w:rsidRPr="00FC11D9" w:rsidRDefault="00596A46" w:rsidP="00596A46">
      <w:pPr>
        <w:pStyle w:val="a6"/>
        <w:numPr>
          <w:ilvl w:val="0"/>
          <w:numId w:val="4"/>
        </w:numPr>
        <w:spacing w:line="240" w:lineRule="auto"/>
        <w:ind w:left="927"/>
        <w:jc w:val="both"/>
        <w:rPr>
          <w:rFonts w:ascii="Times New Roman" w:hAnsi="Times New Roman" w:cs="Times New Roman"/>
          <w:sz w:val="24"/>
          <w:szCs w:val="24"/>
        </w:rPr>
      </w:pPr>
      <w:r w:rsidRPr="00FC11D9">
        <w:rPr>
          <w:rFonts w:ascii="Times New Roman" w:hAnsi="Times New Roman" w:cs="Times New Roman"/>
          <w:sz w:val="24"/>
          <w:szCs w:val="24"/>
        </w:rPr>
        <w:t>Выполнение заявок от жителей</w:t>
      </w:r>
      <w:r w:rsidR="00FC11D9" w:rsidRPr="00FC11D9">
        <w:rPr>
          <w:rFonts w:ascii="Times New Roman" w:hAnsi="Times New Roman" w:cs="Times New Roman"/>
          <w:sz w:val="24"/>
          <w:szCs w:val="24"/>
        </w:rPr>
        <w:t>.</w:t>
      </w:r>
      <w:r w:rsidRPr="00FC11D9">
        <w:rPr>
          <w:rFonts w:ascii="Times New Roman" w:hAnsi="Times New Roman" w:cs="Times New Roman"/>
          <w:sz w:val="24"/>
          <w:szCs w:val="24"/>
        </w:rPr>
        <w:t xml:space="preserve">  </w:t>
      </w:r>
    </w:p>
    <w:p w:rsidR="00596A46" w:rsidRPr="000C3DCE" w:rsidRDefault="00596A46" w:rsidP="00596A46">
      <w:pPr>
        <w:pStyle w:val="a6"/>
        <w:numPr>
          <w:ilvl w:val="0"/>
          <w:numId w:val="4"/>
        </w:numPr>
        <w:spacing w:line="240" w:lineRule="auto"/>
        <w:ind w:left="927"/>
        <w:jc w:val="both"/>
        <w:rPr>
          <w:rFonts w:ascii="Times New Roman" w:hAnsi="Times New Roman" w:cs="Times New Roman"/>
          <w:sz w:val="24"/>
          <w:szCs w:val="24"/>
        </w:rPr>
      </w:pPr>
      <w:r w:rsidRPr="000C3DCE">
        <w:rPr>
          <w:rFonts w:ascii="Times New Roman" w:hAnsi="Times New Roman" w:cs="Times New Roman"/>
          <w:sz w:val="24"/>
          <w:szCs w:val="24"/>
        </w:rPr>
        <w:t>Устранение аварийных заявок, и  круглосуточное диспетчерское обслуживание.</w:t>
      </w:r>
    </w:p>
    <w:p w:rsidR="00596A46" w:rsidRPr="000C3DCE" w:rsidRDefault="00596A46" w:rsidP="00596A46">
      <w:pPr>
        <w:pStyle w:val="a6"/>
        <w:numPr>
          <w:ilvl w:val="0"/>
          <w:numId w:val="4"/>
        </w:numPr>
        <w:spacing w:line="240" w:lineRule="auto"/>
        <w:ind w:left="927"/>
        <w:jc w:val="both"/>
        <w:rPr>
          <w:rFonts w:ascii="Times New Roman" w:hAnsi="Times New Roman" w:cs="Times New Roman"/>
          <w:sz w:val="24"/>
          <w:szCs w:val="24"/>
        </w:rPr>
      </w:pPr>
      <w:r w:rsidRPr="000C3DCE">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0C3DCE">
        <w:rPr>
          <w:rFonts w:ascii="Times New Roman" w:hAnsi="Times New Roman" w:cs="Times New Roman"/>
          <w:sz w:val="24"/>
          <w:szCs w:val="24"/>
        </w:rPr>
        <w:t>-201</w:t>
      </w:r>
      <w:r>
        <w:rPr>
          <w:rFonts w:ascii="Times New Roman" w:hAnsi="Times New Roman" w:cs="Times New Roman"/>
          <w:sz w:val="24"/>
          <w:szCs w:val="24"/>
        </w:rPr>
        <w:t xml:space="preserve">9г.г., а именно: выполнена </w:t>
      </w:r>
      <w:proofErr w:type="spellStart"/>
      <w:r w:rsidRPr="000C3DCE">
        <w:rPr>
          <w:rFonts w:ascii="Times New Roman" w:hAnsi="Times New Roman" w:cs="Times New Roman"/>
          <w:sz w:val="24"/>
          <w:szCs w:val="24"/>
        </w:rPr>
        <w:t>гидропневмопромывка</w:t>
      </w:r>
      <w:proofErr w:type="spellEnd"/>
      <w:r w:rsidRPr="000C3DCE">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0C3DCE">
        <w:rPr>
          <w:rFonts w:ascii="Times New Roman" w:hAnsi="Times New Roman" w:cs="Times New Roman"/>
          <w:sz w:val="24"/>
          <w:szCs w:val="24"/>
        </w:rPr>
        <w:t>вод</w:t>
      </w:r>
      <w:r>
        <w:rPr>
          <w:rFonts w:ascii="Times New Roman" w:hAnsi="Times New Roman" w:cs="Times New Roman"/>
          <w:sz w:val="24"/>
          <w:szCs w:val="24"/>
        </w:rPr>
        <w:t>оподогревательной</w:t>
      </w:r>
      <w:proofErr w:type="spellEnd"/>
      <w:r>
        <w:rPr>
          <w:rFonts w:ascii="Times New Roman" w:hAnsi="Times New Roman" w:cs="Times New Roman"/>
          <w:sz w:val="24"/>
          <w:szCs w:val="24"/>
        </w:rPr>
        <w:t xml:space="preserve"> установки ГВС</w:t>
      </w:r>
      <w:r w:rsidRPr="000C3DCE">
        <w:rPr>
          <w:rFonts w:ascii="Times New Roman" w:hAnsi="Times New Roman" w:cs="Times New Roman"/>
          <w:sz w:val="24"/>
          <w:szCs w:val="24"/>
        </w:rPr>
        <w:t>.</w:t>
      </w:r>
    </w:p>
    <w:p w:rsidR="00596A46" w:rsidRDefault="00CB5651" w:rsidP="00596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96A46" w:rsidRPr="00C20B9C">
        <w:rPr>
          <w:rFonts w:ascii="Times New Roman" w:hAnsi="Times New Roman" w:cs="Times New Roman"/>
          <w:sz w:val="24"/>
          <w:szCs w:val="24"/>
        </w:rPr>
        <w:t>роводилась периодическая проверка системы вентиляции</w:t>
      </w:r>
      <w:r w:rsidR="00596A46">
        <w:rPr>
          <w:rFonts w:ascii="Times New Roman" w:hAnsi="Times New Roman" w:cs="Times New Roman"/>
          <w:sz w:val="24"/>
          <w:szCs w:val="24"/>
        </w:rPr>
        <w:t xml:space="preserve">. </w:t>
      </w:r>
    </w:p>
    <w:p w:rsidR="00CB5651" w:rsidRDefault="00CB5651" w:rsidP="00596A46">
      <w:pPr>
        <w:spacing w:after="0" w:line="240" w:lineRule="auto"/>
        <w:jc w:val="both"/>
        <w:rPr>
          <w:rFonts w:ascii="Times New Roman" w:hAnsi="Times New Roman" w:cs="Times New Roman"/>
          <w:sz w:val="24"/>
          <w:szCs w:val="24"/>
        </w:rPr>
      </w:pPr>
    </w:p>
    <w:p w:rsidR="00596A46" w:rsidRPr="00C20B9C" w:rsidRDefault="00596A46" w:rsidP="00CB56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596A46" w:rsidRPr="00E93871" w:rsidRDefault="00596A46" w:rsidP="00CB5651">
      <w:pPr>
        <w:spacing w:after="0" w:line="240" w:lineRule="auto"/>
        <w:ind w:firstLine="708"/>
        <w:jc w:val="both"/>
        <w:rPr>
          <w:rFonts w:ascii="Times New Roman" w:hAnsi="Times New Roman" w:cs="Times New Roman"/>
          <w:sz w:val="24"/>
          <w:szCs w:val="24"/>
        </w:rPr>
      </w:pPr>
      <w:r w:rsidRPr="00E93871">
        <w:rPr>
          <w:rFonts w:ascii="Times New Roman" w:hAnsi="Times New Roman" w:cs="Times New Roman"/>
          <w:sz w:val="24"/>
          <w:szCs w:val="24"/>
        </w:rPr>
        <w:t xml:space="preserve">За счет средств по строке  </w:t>
      </w:r>
      <w:r w:rsidRPr="00E93871">
        <w:rPr>
          <w:rFonts w:ascii="Times New Roman" w:hAnsi="Times New Roman" w:cs="Times New Roman"/>
          <w:b/>
          <w:sz w:val="24"/>
          <w:szCs w:val="24"/>
        </w:rPr>
        <w:t xml:space="preserve">«Лифт» и «Содержание лифта»  </w:t>
      </w:r>
      <w:r w:rsidRPr="00E93871">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596A46" w:rsidRDefault="00596A46" w:rsidP="00CB5651">
      <w:pPr>
        <w:spacing w:after="0" w:line="240" w:lineRule="auto"/>
        <w:ind w:firstLine="708"/>
        <w:jc w:val="both"/>
        <w:rPr>
          <w:rFonts w:ascii="Times New Roman" w:hAnsi="Times New Roman" w:cs="Times New Roman"/>
          <w:sz w:val="24"/>
          <w:szCs w:val="24"/>
        </w:rPr>
      </w:pPr>
      <w:r w:rsidRPr="00E93871">
        <w:rPr>
          <w:rFonts w:ascii="Times New Roman" w:hAnsi="Times New Roman" w:cs="Times New Roman"/>
          <w:sz w:val="24"/>
          <w:szCs w:val="24"/>
        </w:rPr>
        <w:t>За счет средств по строке «</w:t>
      </w:r>
      <w:r w:rsidRPr="00E93871">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E93871">
        <w:rPr>
          <w:rFonts w:ascii="Times New Roman" w:hAnsi="Times New Roman" w:cs="Times New Roman"/>
          <w:sz w:val="24"/>
          <w:szCs w:val="24"/>
        </w:rPr>
        <w:t xml:space="preserve"> </w:t>
      </w:r>
      <w:r w:rsidRPr="00E93871">
        <w:rPr>
          <w:rFonts w:ascii="Times New Roman" w:hAnsi="Times New Roman" w:cs="Times New Roman"/>
          <w:b/>
          <w:sz w:val="24"/>
          <w:szCs w:val="24"/>
        </w:rPr>
        <w:t>имущества</w:t>
      </w:r>
      <w:r w:rsidRPr="00E93871">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подсыпка песка в песочницу и основания на детскую площадку, осуществлялся вывоз снега, посыпка тротуаров </w:t>
      </w:r>
      <w:proofErr w:type="spellStart"/>
      <w:r w:rsidRPr="00E93871">
        <w:rPr>
          <w:rFonts w:ascii="Times New Roman" w:hAnsi="Times New Roman" w:cs="Times New Roman"/>
          <w:sz w:val="24"/>
          <w:szCs w:val="24"/>
        </w:rPr>
        <w:t>песко</w:t>
      </w:r>
      <w:proofErr w:type="spellEnd"/>
      <w:r w:rsidRPr="00E93871">
        <w:rPr>
          <w:rFonts w:ascii="Times New Roman" w:hAnsi="Times New Roman" w:cs="Times New Roman"/>
          <w:sz w:val="24"/>
          <w:szCs w:val="24"/>
        </w:rPr>
        <w:t>-соляной смесью.</w:t>
      </w:r>
      <w:r w:rsidR="00CB5651">
        <w:rPr>
          <w:rFonts w:ascii="Times New Roman" w:hAnsi="Times New Roman" w:cs="Times New Roman"/>
          <w:sz w:val="24"/>
          <w:szCs w:val="24"/>
        </w:rPr>
        <w:t xml:space="preserve"> </w:t>
      </w:r>
      <w:r w:rsidRPr="00E93871">
        <w:rPr>
          <w:rFonts w:ascii="Times New Roman" w:hAnsi="Times New Roman" w:cs="Times New Roman"/>
          <w:sz w:val="24"/>
          <w:szCs w:val="24"/>
        </w:rPr>
        <w:t>Согласно графика  проводился  вывоз мусора.</w:t>
      </w:r>
    </w:p>
    <w:p w:rsidR="00CB5651" w:rsidRDefault="00CB5651" w:rsidP="00596A46">
      <w:pPr>
        <w:spacing w:line="240" w:lineRule="auto"/>
        <w:jc w:val="both"/>
        <w:rPr>
          <w:rFonts w:ascii="Times New Roman" w:hAnsi="Times New Roman" w:cs="Times New Roman"/>
          <w:sz w:val="24"/>
          <w:szCs w:val="24"/>
        </w:rPr>
      </w:pPr>
    </w:p>
    <w:p w:rsidR="00596A46" w:rsidRPr="00B441EB" w:rsidRDefault="00596A46" w:rsidP="00CB565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447953">
        <w:rPr>
          <w:rFonts w:ascii="Times New Roman" w:hAnsi="Times New Roman" w:cs="Times New Roman"/>
          <w:sz w:val="24"/>
          <w:szCs w:val="24"/>
        </w:rPr>
        <w:t xml:space="preserve"> </w:t>
      </w:r>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596A46" w:rsidRDefault="00596A46" w:rsidP="00596A46">
      <w:pPr>
        <w:spacing w:line="240" w:lineRule="auto"/>
        <w:jc w:val="both"/>
        <w:rPr>
          <w:rFonts w:ascii="Times New Roman" w:hAnsi="Times New Roman" w:cs="Times New Roman"/>
          <w:sz w:val="24"/>
          <w:szCs w:val="24"/>
        </w:rPr>
      </w:pPr>
    </w:p>
    <w:p w:rsidR="008963B8" w:rsidRPr="00436D15" w:rsidRDefault="008963B8"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E23A9" w:rsidRDefault="00544550" w:rsidP="00436D15">
      <w:pPr>
        <w:spacing w:line="240" w:lineRule="auto"/>
        <w:jc w:val="both"/>
        <w:rPr>
          <w:rFonts w:ascii="Times New Roman" w:hAnsi="Times New Roman"/>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40000 рублей производится ограничение водоотведения.</w:t>
      </w:r>
    </w:p>
    <w:p w:rsidR="00384CF9" w:rsidRPr="00436D15" w:rsidRDefault="00C34473" w:rsidP="00436D15">
      <w:pPr>
        <w:spacing w:line="240" w:lineRule="auto"/>
        <w:jc w:val="both"/>
        <w:rPr>
          <w:rFonts w:ascii="Times New Roman" w:hAnsi="Times New Roman"/>
          <w:sz w:val="24"/>
          <w:szCs w:val="24"/>
        </w:rPr>
      </w:pPr>
      <w:bookmarkStart w:id="0" w:name="_GoBack"/>
      <w:bookmarkEnd w:id="0"/>
      <w:r w:rsidRPr="00436D15">
        <w:rPr>
          <w:rFonts w:ascii="Times New Roman" w:hAnsi="Times New Roman"/>
          <w:sz w:val="24"/>
          <w:szCs w:val="24"/>
        </w:rPr>
        <w:tab/>
      </w:r>
      <w:r w:rsidR="00A727F5"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C17EBD" w:rsidRDefault="00E36230" w:rsidP="00C17EBD">
      <w:pPr>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C17EBD">
        <w:rPr>
          <w:rFonts w:ascii="Times New Roman" w:hAnsi="Times New Roman"/>
          <w:sz w:val="24"/>
          <w:szCs w:val="24"/>
        </w:rPr>
        <w:t xml:space="preserve">2-х </w:t>
      </w:r>
      <w:r w:rsidRPr="00436D15">
        <w:rPr>
          <w:rFonts w:ascii="Times New Roman" w:hAnsi="Times New Roman"/>
          <w:sz w:val="24"/>
          <w:szCs w:val="24"/>
        </w:rPr>
        <w:t>квартир составляет</w:t>
      </w:r>
      <w:r w:rsidR="00165D7C" w:rsidRPr="00C17EBD">
        <w:rPr>
          <w:rFonts w:ascii="Times New Roman" w:hAnsi="Times New Roman"/>
          <w:sz w:val="24"/>
          <w:szCs w:val="24"/>
        </w:rPr>
        <w:t xml:space="preserve"> </w:t>
      </w:r>
      <w:r w:rsidR="006C65E9" w:rsidRPr="00C17EBD">
        <w:rPr>
          <w:rFonts w:ascii="Times New Roman" w:hAnsi="Times New Roman"/>
          <w:sz w:val="24"/>
          <w:szCs w:val="24"/>
        </w:rPr>
        <w:t xml:space="preserve"> </w:t>
      </w:r>
      <w:r w:rsidR="00C17EBD" w:rsidRPr="00C17EBD">
        <w:rPr>
          <w:rFonts w:ascii="Times New Roman" w:hAnsi="Times New Roman"/>
          <w:sz w:val="24"/>
          <w:szCs w:val="24"/>
        </w:rPr>
        <w:t xml:space="preserve">45 160,70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347" w:type="dxa"/>
        <w:tblInd w:w="-45" w:type="dxa"/>
        <w:tblLayout w:type="fixed"/>
        <w:tblLook w:val="0000" w:firstRow="0" w:lastRow="0" w:firstColumn="0" w:lastColumn="0" w:noHBand="0" w:noVBand="0"/>
      </w:tblPr>
      <w:tblGrid>
        <w:gridCol w:w="609"/>
        <w:gridCol w:w="4950"/>
        <w:gridCol w:w="1559"/>
        <w:gridCol w:w="1559"/>
        <w:gridCol w:w="1670"/>
      </w:tblGrid>
      <w:tr w:rsidR="007C760F" w:rsidTr="007C760F">
        <w:trPr>
          <w:trHeight w:val="948"/>
        </w:trPr>
        <w:tc>
          <w:tcPr>
            <w:tcW w:w="609" w:type="dxa"/>
            <w:tcBorders>
              <w:top w:val="single" w:sz="12" w:space="0" w:color="000000"/>
              <w:left w:val="single" w:sz="12" w:space="0" w:color="000000"/>
              <w:bottom w:val="nil"/>
              <w:right w:val="single" w:sz="6" w:space="0" w:color="000000"/>
            </w:tcBorders>
          </w:tcPr>
          <w:p w:rsidR="007C760F" w:rsidRDefault="007C76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950" w:type="dxa"/>
            <w:tcBorders>
              <w:top w:val="single" w:sz="12" w:space="0" w:color="000000"/>
              <w:left w:val="single" w:sz="6" w:space="0" w:color="000000"/>
              <w:bottom w:val="nil"/>
              <w:right w:val="single" w:sz="6" w:space="0" w:color="000000"/>
            </w:tcBorders>
          </w:tcPr>
          <w:p w:rsidR="007C760F" w:rsidRDefault="007C76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7C760F" w:rsidRDefault="007C76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7C760F" w:rsidRDefault="007C76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70" w:type="dxa"/>
            <w:tcBorders>
              <w:top w:val="single" w:sz="12" w:space="0" w:color="000000"/>
              <w:left w:val="nil"/>
              <w:bottom w:val="nil"/>
              <w:right w:val="single" w:sz="6" w:space="0" w:color="000000"/>
            </w:tcBorders>
          </w:tcPr>
          <w:p w:rsidR="007C760F" w:rsidRDefault="007C760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7C760F" w:rsidTr="007C760F">
        <w:trPr>
          <w:trHeight w:val="300"/>
        </w:trPr>
        <w:tc>
          <w:tcPr>
            <w:tcW w:w="5559" w:type="dxa"/>
            <w:gridSpan w:val="2"/>
            <w:tcBorders>
              <w:top w:val="single" w:sz="12" w:space="0" w:color="000000"/>
              <w:left w:val="single" w:sz="12" w:space="0" w:color="000000"/>
              <w:bottom w:val="single" w:sz="12" w:space="0" w:color="000000"/>
              <w:right w:val="nil"/>
            </w:tcBorders>
          </w:tcPr>
          <w:p w:rsidR="007C760F" w:rsidRDefault="007C760F">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Ул.Максимова</w:t>
            </w:r>
            <w:proofErr w:type="spellEnd"/>
            <w:r>
              <w:rPr>
                <w:rFonts w:ascii="Arial" w:hAnsi="Arial" w:cs="Arial"/>
                <w:b/>
                <w:bCs/>
                <w:color w:val="000000"/>
                <w:sz w:val="20"/>
                <w:szCs w:val="20"/>
              </w:rPr>
              <w:t>, д.1Б</w:t>
            </w:r>
          </w:p>
        </w:tc>
        <w:tc>
          <w:tcPr>
            <w:tcW w:w="1559" w:type="dxa"/>
            <w:tcBorders>
              <w:top w:val="single" w:sz="12" w:space="0" w:color="000000"/>
              <w:left w:val="single" w:sz="6" w:space="0" w:color="000000"/>
              <w:bottom w:val="single" w:sz="12" w:space="0" w:color="000000"/>
              <w:right w:val="single" w:sz="6" w:space="0" w:color="auto"/>
            </w:tcBorders>
          </w:tcPr>
          <w:p w:rsidR="007C760F" w:rsidRDefault="007C760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2 161 403,30</w:t>
            </w:r>
          </w:p>
        </w:tc>
        <w:tc>
          <w:tcPr>
            <w:tcW w:w="1559" w:type="dxa"/>
            <w:tcBorders>
              <w:top w:val="single" w:sz="12" w:space="0" w:color="000000"/>
              <w:left w:val="single" w:sz="6" w:space="0" w:color="000000"/>
              <w:bottom w:val="single" w:sz="12" w:space="0" w:color="000000"/>
              <w:right w:val="single" w:sz="6" w:space="0" w:color="auto"/>
            </w:tcBorders>
          </w:tcPr>
          <w:p w:rsidR="007C760F" w:rsidRDefault="007C760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2 023 720,71</w:t>
            </w:r>
          </w:p>
        </w:tc>
        <w:tc>
          <w:tcPr>
            <w:tcW w:w="1670" w:type="dxa"/>
            <w:tcBorders>
              <w:top w:val="single" w:sz="12" w:space="0" w:color="000000"/>
              <w:left w:val="single" w:sz="6" w:space="0" w:color="000000"/>
              <w:bottom w:val="single" w:sz="12" w:space="0" w:color="000000"/>
              <w:right w:val="single" w:sz="6" w:space="0" w:color="auto"/>
            </w:tcBorders>
          </w:tcPr>
          <w:p w:rsidR="007C760F" w:rsidRDefault="007C760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1 455 201,65</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593 255,94</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533 535,65</w:t>
            </w:r>
          </w:p>
        </w:tc>
        <w:tc>
          <w:tcPr>
            <w:tcW w:w="1670"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595 682,87</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217 913,67</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205 270,54</w:t>
            </w:r>
          </w:p>
        </w:tc>
        <w:tc>
          <w:tcPr>
            <w:tcW w:w="1670"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333 153,80</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326 262,64</w:t>
            </w:r>
          </w:p>
        </w:tc>
        <w:tc>
          <w:tcPr>
            <w:tcW w:w="1670"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308 595,24</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18 900,00</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18 093,80</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18 900,00</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102 462,92</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97 149,13</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89 131,40</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7 865,32</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3 103,64</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7 865,32</w:t>
            </w:r>
          </w:p>
        </w:tc>
      </w:tr>
      <w:tr w:rsidR="007C760F" w:rsidTr="007C760F">
        <w:trPr>
          <w:trHeight w:val="791"/>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308 299,74</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292 077,48</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205 097,26</w:t>
            </w:r>
          </w:p>
        </w:tc>
      </w:tr>
      <w:tr w:rsidR="007C760F" w:rsidTr="007C760F">
        <w:trPr>
          <w:trHeight w:val="791"/>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171 022,11</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162 023,27</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171 022,11</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122 393,04</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115 952,99</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92 621,76</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87 764,23</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58 907,45</w:t>
            </w:r>
          </w:p>
        </w:tc>
      </w:tr>
      <w:tr w:rsidR="007C760F" w:rsidTr="007C760F">
        <w:trPr>
          <w:trHeight w:val="288"/>
        </w:trPr>
        <w:tc>
          <w:tcPr>
            <w:tcW w:w="609" w:type="dxa"/>
            <w:tcBorders>
              <w:top w:val="single" w:sz="6" w:space="0" w:color="000000"/>
              <w:left w:val="single" w:sz="12"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95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193 515,00</w:t>
            </w:r>
          </w:p>
        </w:tc>
        <w:tc>
          <w:tcPr>
            <w:tcW w:w="1559" w:type="dxa"/>
            <w:tcBorders>
              <w:top w:val="single" w:sz="6" w:space="0" w:color="000000"/>
              <w:left w:val="nil"/>
              <w:bottom w:val="single" w:sz="6" w:space="0" w:color="000000"/>
              <w:right w:val="nil"/>
            </w:tcBorders>
          </w:tcPr>
          <w:p w:rsidR="007C760F" w:rsidRDefault="007C760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182 487,34</w:t>
            </w:r>
          </w:p>
        </w:tc>
        <w:tc>
          <w:tcPr>
            <w:tcW w:w="1670" w:type="dxa"/>
            <w:tcBorders>
              <w:top w:val="single" w:sz="6" w:space="0" w:color="000000"/>
              <w:left w:val="single" w:sz="6" w:space="0" w:color="000000"/>
              <w:bottom w:val="single" w:sz="6" w:space="0" w:color="000000"/>
              <w:right w:val="single" w:sz="6" w:space="0" w:color="000000"/>
            </w:tcBorders>
          </w:tcPr>
          <w:p w:rsidR="007C760F" w:rsidRDefault="007C760F">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F4" w:rsidRDefault="006654F4" w:rsidP="0064653C">
      <w:pPr>
        <w:spacing w:after="0" w:line="240" w:lineRule="auto"/>
      </w:pPr>
      <w:r>
        <w:separator/>
      </w:r>
    </w:p>
  </w:endnote>
  <w:endnote w:type="continuationSeparator" w:id="0">
    <w:p w:rsidR="006654F4" w:rsidRDefault="006654F4"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F4" w:rsidRDefault="006654F4" w:rsidP="0064653C">
      <w:pPr>
        <w:spacing w:after="0" w:line="240" w:lineRule="auto"/>
      </w:pPr>
      <w:r>
        <w:separator/>
      </w:r>
    </w:p>
  </w:footnote>
  <w:footnote w:type="continuationSeparator" w:id="0">
    <w:p w:rsidR="006654F4" w:rsidRDefault="006654F4"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18FC"/>
    <w:rsid w:val="00681BF0"/>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5651"/>
    <w:rsid w:val="00CB7DE8"/>
    <w:rsid w:val="00CC2DE5"/>
    <w:rsid w:val="00CD4961"/>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23A9"/>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AACAA"/>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2011-8724-41FC-AA2C-76AE0074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14</cp:revision>
  <cp:lastPrinted>2019-03-15T12:02:00Z</cp:lastPrinted>
  <dcterms:created xsi:type="dcterms:W3CDTF">2019-03-26T07:52:00Z</dcterms:created>
  <dcterms:modified xsi:type="dcterms:W3CDTF">2019-03-27T05:57:00Z</dcterms:modified>
</cp:coreProperties>
</file>