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C4FBB">
        <w:rPr>
          <w:rFonts w:ascii="Times New Roman" w:hAnsi="Times New Roman" w:cs="Times New Roman"/>
          <w:b/>
          <w:sz w:val="24"/>
          <w:szCs w:val="24"/>
        </w:rPr>
        <w:t>5</w:t>
      </w:r>
      <w:r w:rsidR="001B5ED6">
        <w:rPr>
          <w:rFonts w:ascii="Times New Roman" w:hAnsi="Times New Roman" w:cs="Times New Roman"/>
          <w:b/>
          <w:sz w:val="24"/>
          <w:szCs w:val="24"/>
        </w:rPr>
        <w:t>9</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w:t>
      </w:r>
      <w:r w:rsidR="002E4916">
        <w:rPr>
          <w:rFonts w:ascii="Times New Roman" w:hAnsi="Times New Roman" w:cs="Times New Roman"/>
          <w:b/>
          <w:sz w:val="24"/>
          <w:szCs w:val="24"/>
        </w:rPr>
        <w:t>инская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bookmarkStart w:id="0" w:name="_GoBack"/>
      <w:bookmarkEnd w:id="0"/>
    </w:p>
    <w:p w:rsidR="00EC4FBB" w:rsidRPr="0088196F" w:rsidRDefault="002E4916" w:rsidP="0088196F">
      <w:pPr>
        <w:spacing w:line="240" w:lineRule="auto"/>
        <w:ind w:right="-1" w:firstLine="708"/>
        <w:jc w:val="both"/>
        <w:rPr>
          <w:rFonts w:ascii="Times New Roman" w:hAnsi="Times New Roman" w:cs="Times New Roman"/>
          <w:sz w:val="24"/>
          <w:szCs w:val="24"/>
        </w:rPr>
      </w:pPr>
      <w:r w:rsidRPr="0088196F">
        <w:rPr>
          <w:rFonts w:ascii="Times New Roman" w:hAnsi="Times New Roman" w:cs="Times New Roman"/>
          <w:sz w:val="24"/>
          <w:szCs w:val="24"/>
        </w:rPr>
        <w:t>В  2018 году управление жилым домом №</w:t>
      </w:r>
      <w:r w:rsidR="00EC4FBB" w:rsidRPr="0088196F">
        <w:rPr>
          <w:rFonts w:ascii="Times New Roman" w:hAnsi="Times New Roman" w:cs="Times New Roman"/>
          <w:sz w:val="24"/>
          <w:szCs w:val="24"/>
        </w:rPr>
        <w:t>5</w:t>
      </w:r>
      <w:r w:rsidR="001B5ED6" w:rsidRPr="0088196F">
        <w:rPr>
          <w:rFonts w:ascii="Times New Roman" w:hAnsi="Times New Roman" w:cs="Times New Roman"/>
          <w:sz w:val="24"/>
          <w:szCs w:val="24"/>
        </w:rPr>
        <w:t>9</w:t>
      </w:r>
      <w:r w:rsidRPr="0088196F">
        <w:rPr>
          <w:rFonts w:ascii="Times New Roman" w:hAnsi="Times New Roman" w:cs="Times New Roman"/>
          <w:sz w:val="24"/>
          <w:szCs w:val="24"/>
        </w:rPr>
        <w:t xml:space="preserve"> по ул. Минская осуществлялось управляющей компанией «Жилище и Комфорт».</w:t>
      </w:r>
    </w:p>
    <w:p w:rsidR="001B5ED6" w:rsidRPr="0088196F" w:rsidRDefault="001B5ED6" w:rsidP="0088196F">
      <w:pPr>
        <w:spacing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 xml:space="preserve">Водоснабжение (холодная вода)  и  </w:t>
      </w:r>
      <w:proofErr w:type="spellStart"/>
      <w:r w:rsidRPr="0088196F">
        <w:rPr>
          <w:rFonts w:ascii="Times New Roman" w:hAnsi="Times New Roman" w:cs="Times New Roman"/>
          <w:sz w:val="24"/>
          <w:szCs w:val="24"/>
        </w:rPr>
        <w:t>канализование</w:t>
      </w:r>
      <w:proofErr w:type="spellEnd"/>
      <w:r w:rsidRPr="0088196F">
        <w:rPr>
          <w:rFonts w:ascii="Times New Roman" w:hAnsi="Times New Roman" w:cs="Times New Roman"/>
          <w:sz w:val="24"/>
          <w:szCs w:val="24"/>
        </w:rPr>
        <w:t xml:space="preserve">   - МУП «Водоканал»</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Отопление и подогрев воды - АО  «Татэнерго»</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Электроснабжение - ОАО «</w:t>
      </w:r>
      <w:proofErr w:type="spellStart"/>
      <w:r w:rsidRPr="0088196F">
        <w:rPr>
          <w:rFonts w:ascii="Times New Roman" w:hAnsi="Times New Roman" w:cs="Times New Roman"/>
          <w:sz w:val="24"/>
          <w:szCs w:val="24"/>
        </w:rPr>
        <w:t>Татэнергосбыт</w:t>
      </w:r>
      <w:proofErr w:type="spellEnd"/>
      <w:r w:rsidRPr="0088196F">
        <w:rPr>
          <w:rFonts w:ascii="Times New Roman" w:hAnsi="Times New Roman" w:cs="Times New Roman"/>
          <w:sz w:val="24"/>
          <w:szCs w:val="24"/>
        </w:rPr>
        <w:t>»</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Дератизация – ООО «Красильников, Фролов и Партнеры»</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Антенна - ООО «</w:t>
      </w:r>
      <w:proofErr w:type="spellStart"/>
      <w:r w:rsidRPr="0088196F">
        <w:rPr>
          <w:rFonts w:ascii="Times New Roman" w:hAnsi="Times New Roman" w:cs="Times New Roman"/>
          <w:sz w:val="24"/>
          <w:szCs w:val="24"/>
        </w:rPr>
        <w:t>Связь.Телевизионные</w:t>
      </w:r>
      <w:proofErr w:type="spellEnd"/>
      <w:r w:rsidRPr="0088196F">
        <w:rPr>
          <w:rFonts w:ascii="Times New Roman" w:hAnsi="Times New Roman" w:cs="Times New Roman"/>
          <w:sz w:val="24"/>
          <w:szCs w:val="24"/>
        </w:rPr>
        <w:t xml:space="preserve"> коммуникации»</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Лифт – ООО «АДМ-сервис»</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Вентиляция – ООИ «Арманд»</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Вывоз  ТБО –  ИП «Алтынбаев М.Р.»</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АППЗ- ООО «РЭСС»</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Чистая вода- ООО «Чистая вода»</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Содержание двора и уборку подъезда осуществля</w:t>
      </w:r>
      <w:r w:rsidR="0088196F">
        <w:rPr>
          <w:rFonts w:ascii="Times New Roman" w:hAnsi="Times New Roman" w:cs="Times New Roman"/>
          <w:sz w:val="24"/>
          <w:szCs w:val="24"/>
        </w:rPr>
        <w:t>ло</w:t>
      </w:r>
      <w:r w:rsidRPr="0088196F">
        <w:rPr>
          <w:rFonts w:ascii="Times New Roman" w:hAnsi="Times New Roman" w:cs="Times New Roman"/>
          <w:sz w:val="24"/>
          <w:szCs w:val="24"/>
        </w:rPr>
        <w:t xml:space="preserve"> ООО «АГЭ-Сервис» тел.233-43-17.</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«Новоселья» тел. 233-43-17, обслуживание домофонов и системы электроснабжения и АППЗ - ООО «РЭСС» тел. 233-42-43, телефоны единой диспетчерской службы 233-48-78, 258-06-93. </w:t>
      </w:r>
    </w:p>
    <w:p w:rsidR="001B5ED6" w:rsidRPr="0088196F" w:rsidRDefault="001B5ED6" w:rsidP="0088196F">
      <w:pPr>
        <w:spacing w:after="0" w:line="240" w:lineRule="auto"/>
        <w:jc w:val="both"/>
        <w:rPr>
          <w:rFonts w:ascii="Times New Roman" w:hAnsi="Times New Roman" w:cs="Times New Roman"/>
          <w:sz w:val="24"/>
          <w:szCs w:val="24"/>
        </w:rPr>
      </w:pPr>
      <w:r w:rsidRPr="0088196F">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система видеонаблюдения.</w:t>
      </w:r>
    </w:p>
    <w:p w:rsidR="0088196F" w:rsidRPr="0088196F" w:rsidRDefault="0088196F" w:rsidP="0088196F">
      <w:pPr>
        <w:spacing w:after="0" w:line="240" w:lineRule="auto"/>
        <w:jc w:val="both"/>
        <w:rPr>
          <w:rFonts w:ascii="Times New Roman" w:hAnsi="Times New Roman" w:cs="Times New Roman"/>
          <w:sz w:val="24"/>
          <w:szCs w:val="24"/>
        </w:rPr>
      </w:pPr>
    </w:p>
    <w:p w:rsidR="0088196F" w:rsidRPr="0088196F" w:rsidRDefault="0088196F" w:rsidP="0088196F">
      <w:pPr>
        <w:spacing w:after="0"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Тарифы за жилищные услуги утверждены протоколом общего собрания собственников.</w:t>
      </w:r>
    </w:p>
    <w:p w:rsidR="0088196F" w:rsidRPr="0088196F" w:rsidRDefault="0088196F" w:rsidP="0088196F">
      <w:pPr>
        <w:spacing w:after="0" w:line="240" w:lineRule="auto"/>
        <w:jc w:val="both"/>
        <w:rPr>
          <w:rFonts w:ascii="Times New Roman" w:hAnsi="Times New Roman" w:cs="Times New Roman"/>
          <w:sz w:val="24"/>
          <w:szCs w:val="24"/>
        </w:rPr>
      </w:pPr>
    </w:p>
    <w:p w:rsidR="001B5ED6" w:rsidRPr="0088196F" w:rsidRDefault="001B5ED6" w:rsidP="0088196F">
      <w:pPr>
        <w:spacing w:after="0"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В 2018 году за счет средств по строке «</w:t>
      </w:r>
      <w:r w:rsidRPr="0088196F">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88196F">
        <w:rPr>
          <w:rFonts w:ascii="Times New Roman" w:hAnsi="Times New Roman" w:cs="Times New Roman"/>
          <w:sz w:val="24"/>
          <w:szCs w:val="24"/>
        </w:rPr>
        <w:t>» управляющая компания проводила следующие работы:</w:t>
      </w:r>
    </w:p>
    <w:p w:rsidR="001B5ED6" w:rsidRPr="0088196F" w:rsidRDefault="001B5ED6" w:rsidP="0088196F">
      <w:pPr>
        <w:pStyle w:val="a6"/>
        <w:numPr>
          <w:ilvl w:val="0"/>
          <w:numId w:val="2"/>
        </w:numPr>
        <w:spacing w:line="240" w:lineRule="auto"/>
        <w:jc w:val="both"/>
        <w:rPr>
          <w:rFonts w:ascii="Times New Roman" w:hAnsi="Times New Roman" w:cs="Times New Roman"/>
          <w:sz w:val="24"/>
          <w:szCs w:val="24"/>
        </w:rPr>
      </w:pPr>
      <w:r w:rsidRPr="0088196F">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1B5ED6" w:rsidRPr="0088196F" w:rsidRDefault="001B5ED6" w:rsidP="0088196F">
      <w:pPr>
        <w:pStyle w:val="a6"/>
        <w:numPr>
          <w:ilvl w:val="0"/>
          <w:numId w:val="2"/>
        </w:numPr>
        <w:spacing w:line="240" w:lineRule="auto"/>
        <w:jc w:val="both"/>
        <w:rPr>
          <w:rFonts w:ascii="Times New Roman" w:hAnsi="Times New Roman" w:cs="Times New Roman"/>
          <w:sz w:val="24"/>
          <w:szCs w:val="24"/>
        </w:rPr>
      </w:pPr>
      <w:r w:rsidRPr="0088196F">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1B5ED6" w:rsidRPr="0088196F" w:rsidRDefault="001B5ED6" w:rsidP="0088196F">
      <w:pPr>
        <w:pStyle w:val="a6"/>
        <w:numPr>
          <w:ilvl w:val="0"/>
          <w:numId w:val="2"/>
        </w:numPr>
        <w:spacing w:line="240" w:lineRule="auto"/>
        <w:jc w:val="both"/>
        <w:rPr>
          <w:rFonts w:ascii="Times New Roman" w:hAnsi="Times New Roman" w:cs="Times New Roman"/>
          <w:sz w:val="24"/>
          <w:szCs w:val="24"/>
        </w:rPr>
      </w:pPr>
      <w:r w:rsidRPr="0088196F">
        <w:rPr>
          <w:rFonts w:ascii="Times New Roman" w:hAnsi="Times New Roman" w:cs="Times New Roman"/>
          <w:sz w:val="24"/>
          <w:szCs w:val="24"/>
        </w:rPr>
        <w:t>Устранение аварийных заявок, и  круглосуточное диспетчерское обслуживание.</w:t>
      </w:r>
    </w:p>
    <w:p w:rsidR="001B5ED6" w:rsidRPr="0088196F" w:rsidRDefault="001B5ED6" w:rsidP="0088196F">
      <w:pPr>
        <w:pStyle w:val="a6"/>
        <w:numPr>
          <w:ilvl w:val="0"/>
          <w:numId w:val="2"/>
        </w:numPr>
        <w:spacing w:line="240" w:lineRule="auto"/>
        <w:jc w:val="both"/>
        <w:rPr>
          <w:rFonts w:ascii="Times New Roman" w:hAnsi="Times New Roman" w:cs="Times New Roman"/>
          <w:sz w:val="24"/>
          <w:szCs w:val="24"/>
        </w:rPr>
      </w:pPr>
      <w:r w:rsidRPr="0088196F">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88196F">
        <w:rPr>
          <w:rFonts w:ascii="Times New Roman" w:hAnsi="Times New Roman" w:cs="Times New Roman"/>
          <w:sz w:val="24"/>
          <w:szCs w:val="24"/>
        </w:rPr>
        <w:t>гидропневмопромывка</w:t>
      </w:r>
      <w:proofErr w:type="spellEnd"/>
      <w:r w:rsidRPr="0088196F">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88196F">
        <w:rPr>
          <w:rFonts w:ascii="Times New Roman" w:hAnsi="Times New Roman" w:cs="Times New Roman"/>
          <w:sz w:val="24"/>
          <w:szCs w:val="24"/>
        </w:rPr>
        <w:t>водоподогревательных</w:t>
      </w:r>
      <w:proofErr w:type="spellEnd"/>
      <w:r w:rsidRPr="0088196F">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1B5ED6" w:rsidRPr="0088196F" w:rsidRDefault="001B5ED6" w:rsidP="00EE7490">
      <w:pPr>
        <w:spacing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 xml:space="preserve">Выполнены работы по технической проверке системы вентиляции, аэродинамические испытания, утепление стен фасада, экспертное заключение, герметизация швов и стыков. От снега и наледи производилась очистка свесов кровли и балконных козырьков. </w:t>
      </w:r>
    </w:p>
    <w:p w:rsidR="001B5ED6" w:rsidRPr="0088196F" w:rsidRDefault="001B5ED6" w:rsidP="00EE7490">
      <w:pPr>
        <w:spacing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За счет средств по услуге «</w:t>
      </w:r>
      <w:r w:rsidRPr="0088196F">
        <w:rPr>
          <w:rFonts w:ascii="Times New Roman" w:hAnsi="Times New Roman" w:cs="Times New Roman"/>
          <w:b/>
          <w:sz w:val="24"/>
          <w:szCs w:val="24"/>
        </w:rPr>
        <w:t>Содержание лифта» и «Лифт</w:t>
      </w:r>
      <w:r w:rsidRPr="0088196F">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произведен ремонт лифта. </w:t>
      </w:r>
    </w:p>
    <w:p w:rsidR="001B5ED6" w:rsidRPr="0088196F" w:rsidRDefault="001B5ED6" w:rsidP="00EE7490">
      <w:pPr>
        <w:spacing w:after="0"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За счет средств по строке «</w:t>
      </w:r>
      <w:r w:rsidRPr="0088196F">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88196F">
        <w:rPr>
          <w:rFonts w:ascii="Times New Roman" w:hAnsi="Times New Roman" w:cs="Times New Roman"/>
          <w:sz w:val="24"/>
          <w:szCs w:val="24"/>
        </w:rPr>
        <w:t xml:space="preserve"> </w:t>
      </w:r>
      <w:r w:rsidRPr="0088196F">
        <w:rPr>
          <w:rFonts w:ascii="Times New Roman" w:hAnsi="Times New Roman" w:cs="Times New Roman"/>
          <w:b/>
          <w:sz w:val="24"/>
          <w:szCs w:val="24"/>
        </w:rPr>
        <w:t>имущества»</w:t>
      </w:r>
      <w:r w:rsidRPr="0088196F">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88196F">
        <w:rPr>
          <w:rFonts w:ascii="Times New Roman" w:hAnsi="Times New Roman" w:cs="Times New Roman"/>
          <w:sz w:val="24"/>
          <w:szCs w:val="24"/>
        </w:rPr>
        <w:t>спец.средствами</w:t>
      </w:r>
      <w:proofErr w:type="spellEnd"/>
      <w:r w:rsidRPr="0088196F">
        <w:rPr>
          <w:rFonts w:ascii="Times New Roman" w:hAnsi="Times New Roman" w:cs="Times New Roman"/>
          <w:sz w:val="24"/>
          <w:szCs w:val="24"/>
        </w:rPr>
        <w:t xml:space="preserve">. </w:t>
      </w:r>
    </w:p>
    <w:p w:rsidR="001B5ED6" w:rsidRDefault="001B5ED6" w:rsidP="00741A42">
      <w:pPr>
        <w:spacing w:line="240" w:lineRule="auto"/>
        <w:jc w:val="both"/>
        <w:rPr>
          <w:rFonts w:ascii="Times New Roman" w:hAnsi="Times New Roman" w:cs="Times New Roman"/>
          <w:sz w:val="24"/>
          <w:szCs w:val="24"/>
        </w:rPr>
      </w:pPr>
      <w:r w:rsidRPr="0088196F">
        <w:rPr>
          <w:rFonts w:ascii="Times New Roman" w:hAnsi="Times New Roman" w:cs="Times New Roman"/>
          <w:sz w:val="24"/>
          <w:szCs w:val="24"/>
        </w:rPr>
        <w:lastRenderedPageBreak/>
        <w:t xml:space="preserve"> </w:t>
      </w:r>
      <w:r w:rsidR="00EE7490">
        <w:rPr>
          <w:rFonts w:ascii="Times New Roman" w:hAnsi="Times New Roman" w:cs="Times New Roman"/>
          <w:sz w:val="24"/>
          <w:szCs w:val="24"/>
        </w:rPr>
        <w:tab/>
      </w:r>
      <w:r w:rsidRPr="0088196F">
        <w:rPr>
          <w:rFonts w:ascii="Times New Roman" w:hAnsi="Times New Roman" w:cs="Times New Roman"/>
          <w:sz w:val="24"/>
          <w:szCs w:val="24"/>
        </w:rPr>
        <w:t>В 2019 году планируется за счет средств текущего ремонта провести работы по контурному утеплению жилого дома отдельных квартир (</w:t>
      </w:r>
      <w:r w:rsidR="00EE7490">
        <w:rPr>
          <w:rFonts w:ascii="Times New Roman" w:hAnsi="Times New Roman" w:cs="Times New Roman"/>
          <w:sz w:val="24"/>
          <w:szCs w:val="24"/>
        </w:rPr>
        <w:t>№</w:t>
      </w:r>
      <w:r w:rsidRPr="0088196F">
        <w:rPr>
          <w:rFonts w:ascii="Times New Roman" w:hAnsi="Times New Roman" w:cs="Times New Roman"/>
          <w:sz w:val="24"/>
          <w:szCs w:val="24"/>
        </w:rPr>
        <w:t xml:space="preserve">32, </w:t>
      </w:r>
      <w:r w:rsidR="00EE7490">
        <w:rPr>
          <w:rFonts w:ascii="Times New Roman" w:hAnsi="Times New Roman" w:cs="Times New Roman"/>
          <w:sz w:val="24"/>
          <w:szCs w:val="24"/>
        </w:rPr>
        <w:t>№</w:t>
      </w:r>
      <w:r w:rsidRPr="0088196F">
        <w:rPr>
          <w:rFonts w:ascii="Times New Roman" w:hAnsi="Times New Roman" w:cs="Times New Roman"/>
          <w:sz w:val="24"/>
          <w:szCs w:val="24"/>
        </w:rPr>
        <w:t xml:space="preserve">112). </w:t>
      </w:r>
    </w:p>
    <w:p w:rsidR="001B5ED6" w:rsidRDefault="001B5ED6" w:rsidP="00D614EE">
      <w:pPr>
        <w:spacing w:after="0" w:line="240" w:lineRule="auto"/>
        <w:jc w:val="center"/>
        <w:outlineLvl w:val="0"/>
        <w:rPr>
          <w:rFonts w:ascii="Times New Roman" w:hAnsi="Times New Roman" w:cs="Times New Roman"/>
          <w:sz w:val="24"/>
          <w:szCs w:val="24"/>
        </w:rPr>
      </w:pPr>
    </w:p>
    <w:p w:rsidR="001C0AE4" w:rsidRPr="00D614EE" w:rsidRDefault="00237844" w:rsidP="00D614EE">
      <w:pPr>
        <w:spacing w:after="0" w:line="240" w:lineRule="auto"/>
        <w:jc w:val="center"/>
        <w:outlineLvl w:val="0"/>
        <w:rPr>
          <w:rFonts w:ascii="Times New Roman" w:hAnsi="Times New Roman" w:cs="Times New Roman"/>
          <w:b/>
          <w:sz w:val="24"/>
          <w:szCs w:val="24"/>
        </w:rPr>
      </w:pPr>
      <w:r w:rsidRPr="00D614EE">
        <w:rPr>
          <w:rFonts w:ascii="Times New Roman" w:hAnsi="Times New Roman" w:cs="Times New Roman"/>
          <w:b/>
          <w:sz w:val="24"/>
          <w:szCs w:val="24"/>
        </w:rPr>
        <w:t>Региональный оператор.</w:t>
      </w:r>
    </w:p>
    <w:p w:rsidR="00B6234C" w:rsidRPr="00D614EE" w:rsidRDefault="00B6234C" w:rsidP="00D614EE">
      <w:pPr>
        <w:spacing w:after="0" w:line="240" w:lineRule="auto"/>
        <w:ind w:firstLine="567"/>
        <w:jc w:val="center"/>
        <w:outlineLvl w:val="0"/>
        <w:rPr>
          <w:rFonts w:ascii="Times New Roman" w:hAnsi="Times New Roman" w:cs="Times New Roman"/>
          <w:b/>
          <w:sz w:val="24"/>
          <w:szCs w:val="24"/>
        </w:rPr>
      </w:pPr>
    </w:p>
    <w:p w:rsidR="00AE2DC7" w:rsidRPr="00D614EE" w:rsidRDefault="00ED78BC" w:rsidP="00D614EE">
      <w:pPr>
        <w:spacing w:after="0" w:line="240" w:lineRule="auto"/>
        <w:ind w:firstLine="624"/>
        <w:jc w:val="both"/>
        <w:outlineLvl w:val="0"/>
        <w:rPr>
          <w:rFonts w:ascii="Times New Roman" w:hAnsi="Times New Roman" w:cs="Times New Roman"/>
          <w:sz w:val="24"/>
          <w:szCs w:val="24"/>
        </w:rPr>
      </w:pPr>
      <w:r w:rsidRPr="00D614EE">
        <w:rPr>
          <w:rFonts w:ascii="Times New Roman" w:hAnsi="Times New Roman" w:cs="Times New Roman"/>
          <w:sz w:val="24"/>
          <w:szCs w:val="24"/>
        </w:rPr>
        <w:t xml:space="preserve">  </w:t>
      </w:r>
      <w:r w:rsidR="00AE2DC7" w:rsidRPr="00D614EE">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614EE">
        <w:rPr>
          <w:rFonts w:ascii="Times New Roman" w:hAnsi="Times New Roman" w:cs="Times New Roman"/>
          <w:sz w:val="24"/>
          <w:szCs w:val="24"/>
        </w:rPr>
        <w:t xml:space="preserve"> </w:t>
      </w:r>
      <w:r w:rsidRPr="00D614EE">
        <w:rPr>
          <w:rFonts w:ascii="Times New Roman" w:hAnsi="Times New Roman" w:cs="Times New Roman"/>
          <w:sz w:val="24"/>
          <w:szCs w:val="24"/>
        </w:rPr>
        <w:t xml:space="preserve">г. утверждён Госкомитетом РТ по тарифам в размере </w:t>
      </w:r>
      <w:r w:rsidR="00AE47D0" w:rsidRPr="00D614EE">
        <w:rPr>
          <w:rFonts w:ascii="Times New Roman" w:hAnsi="Times New Roman" w:cs="Times New Roman"/>
          <w:sz w:val="24"/>
          <w:szCs w:val="24"/>
        </w:rPr>
        <w:t>365,86</w:t>
      </w:r>
      <w:r w:rsidRPr="00D614EE">
        <w:rPr>
          <w:rFonts w:ascii="Times New Roman" w:hAnsi="Times New Roman" w:cs="Times New Roman"/>
          <w:sz w:val="24"/>
          <w:szCs w:val="24"/>
        </w:rPr>
        <w:t xml:space="preserve"> руб. за куб. м</w:t>
      </w:r>
      <w:r w:rsidR="00ED78BC" w:rsidRPr="00D614EE">
        <w:rPr>
          <w:rFonts w:ascii="Times New Roman" w:hAnsi="Times New Roman" w:cs="Times New Roman"/>
          <w:sz w:val="24"/>
          <w:szCs w:val="24"/>
        </w:rPr>
        <w:t>.</w:t>
      </w:r>
      <w:r w:rsidRPr="00D614EE">
        <w:rPr>
          <w:rFonts w:ascii="Times New Roman" w:hAnsi="Times New Roman" w:cs="Times New Roman"/>
          <w:sz w:val="24"/>
          <w:szCs w:val="24"/>
        </w:rPr>
        <w:t xml:space="preserve"> вывезенных и утилизированных отходов, образуемых населением.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сегодняшний день работа </w:t>
      </w:r>
      <w:proofErr w:type="spellStart"/>
      <w:r w:rsidRPr="00D614EE">
        <w:rPr>
          <w:rFonts w:ascii="Times New Roman" w:hAnsi="Times New Roman" w:cs="Times New Roman"/>
          <w:sz w:val="24"/>
          <w:szCs w:val="24"/>
        </w:rPr>
        <w:t>регоператора</w:t>
      </w:r>
      <w:proofErr w:type="spellEnd"/>
      <w:r w:rsidRPr="00D614EE">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614EE" w:rsidRDefault="00AE2DC7" w:rsidP="00D614EE">
      <w:pPr>
        <w:tabs>
          <w:tab w:val="left" w:pos="0"/>
        </w:tabs>
        <w:spacing w:after="0" w:line="240" w:lineRule="auto"/>
        <w:jc w:val="both"/>
        <w:rPr>
          <w:rFonts w:ascii="Times New Roman" w:hAnsi="Times New Roman" w:cs="Times New Roman"/>
          <w:b/>
          <w:sz w:val="24"/>
          <w:szCs w:val="24"/>
        </w:rPr>
      </w:pPr>
    </w:p>
    <w:p w:rsidR="00AE2DC7" w:rsidRPr="00D614EE" w:rsidRDefault="00AE2DC7"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Об организации раздельного сбора мусора</w:t>
      </w:r>
      <w:r w:rsidR="00ED78BC" w:rsidRPr="00D614EE">
        <w:rPr>
          <w:rFonts w:ascii="Times New Roman" w:hAnsi="Times New Roman" w:cs="Times New Roman"/>
          <w:b/>
          <w:sz w:val="24"/>
          <w:szCs w:val="24"/>
        </w:rPr>
        <w:t>.</w:t>
      </w:r>
    </w:p>
    <w:p w:rsidR="001C0AE4" w:rsidRPr="00D614EE" w:rsidRDefault="001C0AE4" w:rsidP="00D614EE">
      <w:pPr>
        <w:tabs>
          <w:tab w:val="left" w:pos="0"/>
        </w:tabs>
        <w:spacing w:after="0" w:line="240" w:lineRule="auto"/>
        <w:jc w:val="center"/>
        <w:rPr>
          <w:rFonts w:ascii="Times New Roman" w:hAnsi="Times New Roman" w:cs="Times New Roman"/>
          <w:b/>
          <w:sz w:val="24"/>
          <w:szCs w:val="24"/>
        </w:rPr>
      </w:pP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614EE" w:rsidRDefault="009A7861" w:rsidP="00D614EE">
      <w:pPr>
        <w:tabs>
          <w:tab w:val="left" w:pos="0"/>
        </w:tabs>
        <w:spacing w:after="0" w:line="240" w:lineRule="auto"/>
        <w:rPr>
          <w:rFonts w:ascii="Times New Roman" w:hAnsi="Times New Roman" w:cs="Times New Roman"/>
          <w:b/>
          <w:sz w:val="24"/>
          <w:szCs w:val="24"/>
        </w:rPr>
      </w:pPr>
    </w:p>
    <w:p w:rsidR="00267909" w:rsidRPr="00D614EE" w:rsidRDefault="00136CFA"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Работа с должниками.</w:t>
      </w:r>
    </w:p>
    <w:p w:rsidR="00267909" w:rsidRPr="00D614EE" w:rsidRDefault="00267909" w:rsidP="00D614EE">
      <w:pPr>
        <w:tabs>
          <w:tab w:val="left" w:pos="0"/>
        </w:tabs>
        <w:spacing w:after="0" w:line="240" w:lineRule="auto"/>
        <w:jc w:val="both"/>
        <w:rPr>
          <w:rFonts w:ascii="Times New Roman" w:hAnsi="Times New Roman"/>
          <w:sz w:val="24"/>
          <w:szCs w:val="24"/>
        </w:rPr>
      </w:pPr>
      <w:r w:rsidRPr="00D614EE">
        <w:rPr>
          <w:rFonts w:ascii="Times New Roman" w:hAnsi="Times New Roman"/>
          <w:sz w:val="24"/>
          <w:szCs w:val="24"/>
        </w:rPr>
        <w:tab/>
      </w:r>
    </w:p>
    <w:p w:rsidR="0075387E" w:rsidRPr="00D614EE" w:rsidRDefault="00267909" w:rsidP="00D614EE">
      <w:pPr>
        <w:tabs>
          <w:tab w:val="left" w:pos="0"/>
        </w:tabs>
        <w:spacing w:after="0" w:line="240" w:lineRule="auto"/>
        <w:jc w:val="both"/>
        <w:rPr>
          <w:rFonts w:ascii="Times New Roman" w:hAnsi="Times New Roman" w:cs="Times New Roman"/>
          <w:b/>
          <w:sz w:val="24"/>
          <w:szCs w:val="24"/>
        </w:rPr>
      </w:pPr>
      <w:r w:rsidRPr="00D614EE">
        <w:rPr>
          <w:rFonts w:ascii="Times New Roman" w:hAnsi="Times New Roman"/>
          <w:sz w:val="24"/>
          <w:szCs w:val="24"/>
        </w:rPr>
        <w:tab/>
      </w:r>
      <w:r w:rsidR="00A727F5" w:rsidRPr="00D614EE">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D614EE" w:rsidRDefault="00544550" w:rsidP="001B5ED6">
      <w:pPr>
        <w:jc w:val="both"/>
        <w:rPr>
          <w:rFonts w:ascii="Times New Roman" w:hAnsi="Times New Roman"/>
          <w:sz w:val="24"/>
          <w:szCs w:val="24"/>
        </w:rPr>
      </w:pPr>
      <w:r w:rsidRPr="00D614EE">
        <w:rPr>
          <w:rFonts w:ascii="Times New Roman" w:hAnsi="Times New Roman"/>
          <w:sz w:val="24"/>
          <w:szCs w:val="24"/>
        </w:rPr>
        <w:t>е</w:t>
      </w:r>
      <w:r w:rsidR="00A727F5" w:rsidRPr="00D614EE">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614EE">
        <w:rPr>
          <w:rFonts w:ascii="Times New Roman" w:hAnsi="Times New Roman"/>
          <w:sz w:val="24"/>
          <w:szCs w:val="24"/>
        </w:rPr>
        <w:t>П</w:t>
      </w:r>
      <w:r w:rsidR="00A727F5" w:rsidRPr="00D614EE">
        <w:rPr>
          <w:rFonts w:ascii="Times New Roman" w:hAnsi="Times New Roman"/>
          <w:sz w:val="24"/>
          <w:szCs w:val="24"/>
        </w:rPr>
        <w:t>роизвод</w:t>
      </w:r>
      <w:r w:rsidR="00B57C13" w:rsidRPr="00D614EE">
        <w:rPr>
          <w:rFonts w:ascii="Times New Roman" w:hAnsi="Times New Roman"/>
          <w:sz w:val="24"/>
          <w:szCs w:val="24"/>
        </w:rPr>
        <w:t>и</w:t>
      </w:r>
      <w:r w:rsidR="00A727F5" w:rsidRPr="00D614EE">
        <w:rPr>
          <w:rFonts w:ascii="Times New Roman" w:hAnsi="Times New Roman"/>
          <w:sz w:val="24"/>
          <w:szCs w:val="24"/>
        </w:rPr>
        <w:t>тся ограничение электроснабжени</w:t>
      </w:r>
      <w:r w:rsidR="00B57C13" w:rsidRPr="00D614EE">
        <w:rPr>
          <w:rFonts w:ascii="Times New Roman" w:hAnsi="Times New Roman"/>
          <w:sz w:val="24"/>
          <w:szCs w:val="24"/>
        </w:rPr>
        <w:t>я</w:t>
      </w:r>
      <w:r w:rsidR="00A727F5" w:rsidRPr="00D614EE">
        <w:rPr>
          <w:rFonts w:ascii="Times New Roman" w:hAnsi="Times New Roman"/>
          <w:sz w:val="24"/>
          <w:szCs w:val="24"/>
        </w:rPr>
        <w:t>, для должников от 40</w:t>
      </w:r>
      <w:r w:rsidR="003252FC" w:rsidRPr="00D614EE">
        <w:rPr>
          <w:rFonts w:ascii="Times New Roman" w:hAnsi="Times New Roman"/>
          <w:sz w:val="24"/>
          <w:szCs w:val="24"/>
        </w:rPr>
        <w:t xml:space="preserve"> </w:t>
      </w:r>
      <w:r w:rsidR="00A727F5" w:rsidRPr="00D614EE">
        <w:rPr>
          <w:rFonts w:ascii="Times New Roman" w:hAnsi="Times New Roman"/>
          <w:sz w:val="24"/>
          <w:szCs w:val="24"/>
        </w:rPr>
        <w:t xml:space="preserve">000 рублей производится ограничение водоотведения. </w:t>
      </w:r>
      <w:r w:rsidR="00D614EE" w:rsidRPr="00D614EE">
        <w:rPr>
          <w:rFonts w:ascii="Times New Roman" w:hAnsi="Times New Roman"/>
          <w:sz w:val="24"/>
          <w:szCs w:val="24"/>
        </w:rPr>
        <w:t xml:space="preserve">Сумма взысканных средств в ходе данных мероприятий составляет </w:t>
      </w:r>
      <w:r w:rsidR="001B5ED6" w:rsidRPr="001B5ED6">
        <w:rPr>
          <w:rFonts w:ascii="Times New Roman" w:hAnsi="Times New Roman"/>
          <w:sz w:val="24"/>
          <w:szCs w:val="24"/>
        </w:rPr>
        <w:t xml:space="preserve">470 533,99 </w:t>
      </w:r>
      <w:r w:rsidR="00D614EE" w:rsidRPr="00D614EE">
        <w:rPr>
          <w:rFonts w:ascii="Times New Roman" w:hAnsi="Times New Roman"/>
          <w:sz w:val="24"/>
          <w:szCs w:val="24"/>
        </w:rPr>
        <w:t xml:space="preserve">руб.  </w:t>
      </w:r>
    </w:p>
    <w:p w:rsidR="00A727F5" w:rsidRPr="00D614EE" w:rsidRDefault="00A727F5" w:rsidP="00D614EE">
      <w:pPr>
        <w:spacing w:line="240" w:lineRule="auto"/>
        <w:ind w:firstLine="708"/>
        <w:jc w:val="both"/>
        <w:rPr>
          <w:rFonts w:ascii="Times New Roman" w:hAnsi="Times New Roman"/>
          <w:sz w:val="24"/>
          <w:szCs w:val="24"/>
        </w:rPr>
      </w:pPr>
      <w:r w:rsidRPr="00D614EE">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614EE">
        <w:rPr>
          <w:rFonts w:ascii="Times New Roman" w:hAnsi="Times New Roman"/>
          <w:sz w:val="24"/>
          <w:szCs w:val="24"/>
        </w:rPr>
        <w:t xml:space="preserve"> </w:t>
      </w:r>
      <w:r w:rsidRPr="00D614EE">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E34B70" w:rsidRDefault="00283726" w:rsidP="001B5ED6">
      <w:pPr>
        <w:ind w:firstLine="708"/>
        <w:jc w:val="both"/>
        <w:rPr>
          <w:rFonts w:ascii="Times New Roman" w:eastAsia="Times New Roman" w:hAnsi="Times New Roman" w:cs="Times New Roman"/>
          <w:color w:val="000000"/>
        </w:rPr>
      </w:pPr>
      <w:r w:rsidRPr="00D614EE">
        <w:rPr>
          <w:rFonts w:ascii="Times New Roman" w:hAnsi="Times New Roman"/>
          <w:sz w:val="24"/>
          <w:szCs w:val="24"/>
        </w:rPr>
        <w:t>На 1.01.201</w:t>
      </w:r>
      <w:r w:rsidR="00136CFA" w:rsidRPr="00D614EE">
        <w:rPr>
          <w:rFonts w:ascii="Times New Roman" w:hAnsi="Times New Roman"/>
          <w:sz w:val="24"/>
          <w:szCs w:val="24"/>
        </w:rPr>
        <w:t>9</w:t>
      </w:r>
      <w:r w:rsidR="0092014C" w:rsidRPr="00D614EE">
        <w:rPr>
          <w:rFonts w:ascii="Times New Roman" w:hAnsi="Times New Roman"/>
          <w:sz w:val="24"/>
          <w:szCs w:val="24"/>
        </w:rPr>
        <w:t xml:space="preserve"> </w:t>
      </w:r>
      <w:r w:rsidRPr="00D614EE">
        <w:rPr>
          <w:rFonts w:ascii="Times New Roman" w:hAnsi="Times New Roman"/>
          <w:sz w:val="24"/>
          <w:szCs w:val="24"/>
        </w:rPr>
        <w:t xml:space="preserve">г. сумма долга </w:t>
      </w:r>
      <w:r w:rsidR="00E34B70">
        <w:rPr>
          <w:rFonts w:ascii="Times New Roman" w:hAnsi="Times New Roman"/>
          <w:sz w:val="24"/>
          <w:szCs w:val="24"/>
        </w:rPr>
        <w:t>5-ти</w:t>
      </w:r>
      <w:r w:rsidR="00D16F5E" w:rsidRPr="00D614EE">
        <w:rPr>
          <w:rFonts w:ascii="Times New Roman" w:hAnsi="Times New Roman"/>
          <w:sz w:val="24"/>
          <w:szCs w:val="24"/>
        </w:rPr>
        <w:t xml:space="preserve"> </w:t>
      </w:r>
      <w:r w:rsidRPr="00D614EE">
        <w:rPr>
          <w:rFonts w:ascii="Times New Roman" w:hAnsi="Times New Roman"/>
          <w:sz w:val="24"/>
          <w:szCs w:val="24"/>
        </w:rPr>
        <w:t>квартир составляет</w:t>
      </w:r>
      <w:r w:rsidR="00E34B70">
        <w:rPr>
          <w:rFonts w:ascii="Times New Roman" w:hAnsi="Times New Roman"/>
          <w:sz w:val="24"/>
          <w:szCs w:val="24"/>
        </w:rPr>
        <w:t xml:space="preserve"> </w:t>
      </w:r>
      <w:r w:rsidR="001B5ED6" w:rsidRPr="001B5ED6">
        <w:rPr>
          <w:rFonts w:ascii="Times New Roman" w:eastAsia="Times New Roman" w:hAnsi="Times New Roman" w:cs="Times New Roman"/>
          <w:color w:val="000000"/>
        </w:rPr>
        <w:t>456</w:t>
      </w:r>
      <w:r w:rsidR="001B5ED6">
        <w:rPr>
          <w:rFonts w:ascii="Times New Roman" w:eastAsia="Times New Roman" w:hAnsi="Times New Roman" w:cs="Times New Roman"/>
          <w:color w:val="000000"/>
        </w:rPr>
        <w:t xml:space="preserve"> </w:t>
      </w:r>
      <w:r w:rsidR="001B5ED6" w:rsidRPr="001B5ED6">
        <w:rPr>
          <w:rFonts w:ascii="Times New Roman" w:eastAsia="Times New Roman" w:hAnsi="Times New Roman" w:cs="Times New Roman"/>
          <w:color w:val="000000"/>
        </w:rPr>
        <w:t>430,07</w:t>
      </w:r>
      <w:r w:rsidR="001B5ED6">
        <w:rPr>
          <w:rFonts w:ascii="Times New Roman" w:eastAsia="Times New Roman" w:hAnsi="Times New Roman" w:cs="Times New Roman"/>
          <w:color w:val="000000"/>
        </w:rPr>
        <w:t xml:space="preserve"> </w:t>
      </w:r>
      <w:r w:rsidR="00937852" w:rsidRPr="00D614EE">
        <w:rPr>
          <w:rFonts w:ascii="Times New Roman" w:hAnsi="Times New Roman" w:cs="Times New Roman"/>
          <w:color w:val="000000"/>
          <w:sz w:val="24"/>
          <w:szCs w:val="24"/>
        </w:rPr>
        <w:t>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128" w:type="dxa"/>
        <w:tblInd w:w="-45" w:type="dxa"/>
        <w:tblLayout w:type="fixed"/>
        <w:tblCellMar>
          <w:left w:w="30" w:type="dxa"/>
          <w:right w:w="30" w:type="dxa"/>
        </w:tblCellMar>
        <w:tblLook w:val="0000" w:firstRow="0" w:lastRow="0" w:firstColumn="0" w:lastColumn="0" w:noHBand="0" w:noVBand="0"/>
      </w:tblPr>
      <w:tblGrid>
        <w:gridCol w:w="564"/>
        <w:gridCol w:w="4711"/>
        <w:gridCol w:w="1559"/>
        <w:gridCol w:w="1701"/>
        <w:gridCol w:w="1593"/>
      </w:tblGrid>
      <w:tr w:rsidR="00056469" w:rsidTr="00286F40">
        <w:tblPrEx>
          <w:tblCellMar>
            <w:top w:w="0" w:type="dxa"/>
            <w:bottom w:w="0" w:type="dxa"/>
          </w:tblCellMar>
        </w:tblPrEx>
        <w:trPr>
          <w:trHeight w:val="947"/>
        </w:trPr>
        <w:tc>
          <w:tcPr>
            <w:tcW w:w="564" w:type="dxa"/>
            <w:tcBorders>
              <w:top w:val="single" w:sz="12" w:space="0" w:color="000000"/>
              <w:left w:val="single" w:sz="12" w:space="0" w:color="000000"/>
              <w:bottom w:val="nil"/>
              <w:right w:val="single" w:sz="6" w:space="0" w:color="000000"/>
            </w:tcBorders>
          </w:tcPr>
          <w:p w:rsidR="00056469" w:rsidRDefault="0005646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711" w:type="dxa"/>
            <w:tcBorders>
              <w:top w:val="single" w:sz="12" w:space="0" w:color="000000"/>
              <w:left w:val="single" w:sz="6" w:space="0" w:color="000000"/>
              <w:bottom w:val="nil"/>
              <w:right w:val="single" w:sz="6" w:space="0" w:color="000000"/>
            </w:tcBorders>
          </w:tcPr>
          <w:p w:rsidR="00056469" w:rsidRDefault="0005646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056469" w:rsidRDefault="0005646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056469" w:rsidRDefault="0005646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593" w:type="dxa"/>
            <w:tcBorders>
              <w:top w:val="single" w:sz="12" w:space="0" w:color="000000"/>
              <w:left w:val="nil"/>
              <w:bottom w:val="nil"/>
              <w:right w:val="single" w:sz="6" w:space="0" w:color="000000"/>
            </w:tcBorders>
          </w:tcPr>
          <w:p w:rsidR="00056469" w:rsidRDefault="0005646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056469" w:rsidTr="00286F40">
        <w:tblPrEx>
          <w:tblCellMar>
            <w:top w:w="0" w:type="dxa"/>
            <w:bottom w:w="0" w:type="dxa"/>
          </w:tblCellMar>
        </w:tblPrEx>
        <w:trPr>
          <w:trHeight w:val="299"/>
        </w:trPr>
        <w:tc>
          <w:tcPr>
            <w:tcW w:w="5275" w:type="dxa"/>
            <w:gridSpan w:val="2"/>
            <w:tcBorders>
              <w:top w:val="single" w:sz="12" w:space="0" w:color="000000"/>
              <w:left w:val="single" w:sz="12" w:space="0" w:color="000000"/>
              <w:bottom w:val="single" w:sz="12" w:space="0" w:color="000000"/>
              <w:right w:val="nil"/>
            </w:tcBorders>
          </w:tcPr>
          <w:p w:rsidR="00056469" w:rsidRDefault="00286F40">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056469">
              <w:rPr>
                <w:rFonts w:ascii="Arial" w:hAnsi="Arial" w:cs="Arial"/>
                <w:b/>
                <w:bCs/>
                <w:color w:val="000000"/>
                <w:sz w:val="20"/>
                <w:szCs w:val="20"/>
              </w:rPr>
              <w:t>Минская</w:t>
            </w:r>
            <w:proofErr w:type="spellEnd"/>
            <w:r w:rsidR="00056469">
              <w:rPr>
                <w:rFonts w:ascii="Arial" w:hAnsi="Arial" w:cs="Arial"/>
                <w:b/>
                <w:bCs/>
                <w:color w:val="000000"/>
                <w:sz w:val="20"/>
                <w:szCs w:val="20"/>
              </w:rPr>
              <w:t>,</w:t>
            </w:r>
            <w:r>
              <w:rPr>
                <w:rFonts w:ascii="Arial" w:hAnsi="Arial" w:cs="Arial"/>
                <w:b/>
                <w:bCs/>
                <w:color w:val="000000"/>
                <w:sz w:val="20"/>
                <w:szCs w:val="20"/>
              </w:rPr>
              <w:t xml:space="preserve"> д.</w:t>
            </w:r>
            <w:r w:rsidR="00056469">
              <w:rPr>
                <w:rFonts w:ascii="Arial" w:hAnsi="Arial" w:cs="Arial"/>
                <w:b/>
                <w:bCs/>
                <w:color w:val="000000"/>
                <w:sz w:val="20"/>
                <w:szCs w:val="20"/>
              </w:rPr>
              <w:t>59</w:t>
            </w:r>
          </w:p>
        </w:tc>
        <w:tc>
          <w:tcPr>
            <w:tcW w:w="1559" w:type="dxa"/>
            <w:tcBorders>
              <w:top w:val="single" w:sz="12" w:space="0" w:color="000000"/>
              <w:left w:val="single" w:sz="6" w:space="0" w:color="000000"/>
              <w:bottom w:val="single" w:sz="12" w:space="0" w:color="000000"/>
              <w:right w:val="nil"/>
            </w:tcBorders>
          </w:tcPr>
          <w:p w:rsidR="00056469" w:rsidRDefault="0005646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6 130 145,54</w:t>
            </w:r>
          </w:p>
        </w:tc>
        <w:tc>
          <w:tcPr>
            <w:tcW w:w="1701" w:type="dxa"/>
            <w:tcBorders>
              <w:top w:val="single" w:sz="12" w:space="0" w:color="000000"/>
              <w:left w:val="single" w:sz="6" w:space="0" w:color="000000"/>
              <w:bottom w:val="single" w:sz="12" w:space="0" w:color="000000"/>
              <w:right w:val="nil"/>
            </w:tcBorders>
          </w:tcPr>
          <w:p w:rsidR="00056469" w:rsidRDefault="0005646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5 959 900,76</w:t>
            </w:r>
          </w:p>
        </w:tc>
        <w:tc>
          <w:tcPr>
            <w:tcW w:w="1593" w:type="dxa"/>
            <w:tcBorders>
              <w:top w:val="single" w:sz="12" w:space="0" w:color="000000"/>
              <w:left w:val="single" w:sz="6" w:space="0" w:color="000000"/>
              <w:bottom w:val="single" w:sz="12" w:space="0" w:color="000000"/>
              <w:right w:val="single" w:sz="6" w:space="0" w:color="auto"/>
            </w:tcBorders>
          </w:tcPr>
          <w:p w:rsidR="00056469" w:rsidRDefault="0005646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5 163 976,57</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2 200 271,51</w:t>
            </w:r>
          </w:p>
        </w:tc>
        <w:tc>
          <w:tcPr>
            <w:tcW w:w="170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2 147 487,55</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2 191 753,61</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522 413,67</w:t>
            </w:r>
          </w:p>
        </w:tc>
        <w:tc>
          <w:tcPr>
            <w:tcW w:w="170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495 670,17</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517 574,32</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774 141,79</w:t>
            </w:r>
          </w:p>
        </w:tc>
        <w:tc>
          <w:tcPr>
            <w:tcW w:w="170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730 629,22</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742 821,42</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28 410,00</w:t>
            </w:r>
          </w:p>
        </w:tc>
        <w:tc>
          <w:tcPr>
            <w:tcW w:w="170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28 275,36</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28 288,60</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45 978,27</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267 833,04</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267 036,25</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296 771,90</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27 840,00</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26 665,90</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26 035,40</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141 067,49</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69 607,75</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141 067,49</w:t>
            </w:r>
          </w:p>
        </w:tc>
      </w:tr>
      <w:tr w:rsidR="00056469" w:rsidTr="00286F40">
        <w:tblPrEx>
          <w:tblCellMar>
            <w:top w:w="0" w:type="dxa"/>
            <w:bottom w:w="0" w:type="dxa"/>
          </w:tblCellMar>
        </w:tblPrEx>
        <w:trPr>
          <w:trHeight w:val="790"/>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764 865,24</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771 411,54</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581 945,43</w:t>
            </w:r>
          </w:p>
        </w:tc>
      </w:tr>
      <w:tr w:rsidR="00056469" w:rsidTr="00286F40">
        <w:tblPrEx>
          <w:tblCellMar>
            <w:top w:w="0" w:type="dxa"/>
            <w:bottom w:w="0" w:type="dxa"/>
          </w:tblCellMar>
        </w:tblPrEx>
        <w:trPr>
          <w:trHeight w:val="1054"/>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604 961,28</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420 313,49</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591 638,40</w:t>
            </w: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291 450,48</w:t>
            </w:r>
          </w:p>
        </w:tc>
        <w:tc>
          <w:tcPr>
            <w:tcW w:w="1701" w:type="dxa"/>
            <w:tcBorders>
              <w:top w:val="single" w:sz="6" w:space="0" w:color="000000"/>
              <w:left w:val="nil"/>
              <w:bottom w:val="single" w:sz="6" w:space="0" w:color="000000"/>
              <w:right w:val="nil"/>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296 819,10</w:t>
            </w:r>
          </w:p>
        </w:tc>
        <w:tc>
          <w:tcPr>
            <w:tcW w:w="1593"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200 829,31</w:t>
            </w:r>
          </w:p>
        </w:tc>
        <w:tc>
          <w:tcPr>
            <w:tcW w:w="1593"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p>
        </w:tc>
      </w:tr>
      <w:tr w:rsidR="00056469" w:rsidTr="00286F40">
        <w:tblPrEx>
          <w:tblCellMar>
            <w:top w:w="0" w:type="dxa"/>
            <w:bottom w:w="0" w:type="dxa"/>
          </w:tblCellMar>
        </w:tblPrEx>
        <w:trPr>
          <w:trHeight w:val="287"/>
        </w:trPr>
        <w:tc>
          <w:tcPr>
            <w:tcW w:w="564" w:type="dxa"/>
            <w:tcBorders>
              <w:top w:val="single" w:sz="6" w:space="0" w:color="000000"/>
              <w:left w:val="single" w:sz="12" w:space="0" w:color="000000"/>
              <w:bottom w:val="single" w:sz="6" w:space="0" w:color="000000"/>
              <w:right w:val="single" w:sz="6" w:space="0" w:color="000000"/>
            </w:tcBorders>
          </w:tcPr>
          <w:p w:rsidR="00056469" w:rsidRDefault="0005646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711" w:type="dxa"/>
            <w:tcBorders>
              <w:top w:val="single" w:sz="6" w:space="0" w:color="000000"/>
              <w:left w:val="single" w:sz="6" w:space="0" w:color="000000"/>
              <w:bottom w:val="single" w:sz="6" w:space="0" w:color="000000"/>
              <w:right w:val="single" w:sz="6" w:space="0" w:color="000000"/>
            </w:tcBorders>
          </w:tcPr>
          <w:p w:rsidR="00056469" w:rsidRDefault="000564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460 811,04</w:t>
            </w:r>
          </w:p>
        </w:tc>
        <w:tc>
          <w:tcPr>
            <w:tcW w:w="1701"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459 176,85</w:t>
            </w:r>
          </w:p>
        </w:tc>
        <w:tc>
          <w:tcPr>
            <w:tcW w:w="1593" w:type="dxa"/>
            <w:tcBorders>
              <w:top w:val="single" w:sz="6" w:space="0" w:color="000000"/>
              <w:left w:val="nil"/>
              <w:bottom w:val="single" w:sz="6" w:space="0" w:color="000000"/>
              <w:right w:val="single" w:sz="6" w:space="0" w:color="000000"/>
            </w:tcBorders>
          </w:tcPr>
          <w:p w:rsidR="00056469" w:rsidRDefault="00056469">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46" w:rsidRDefault="00B54346" w:rsidP="0064653C">
      <w:pPr>
        <w:spacing w:after="0" w:line="240" w:lineRule="auto"/>
      </w:pPr>
      <w:r>
        <w:separator/>
      </w:r>
    </w:p>
  </w:endnote>
  <w:endnote w:type="continuationSeparator" w:id="0">
    <w:p w:rsidR="00B54346" w:rsidRDefault="00B5434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46" w:rsidRDefault="00B54346" w:rsidP="0064653C">
      <w:pPr>
        <w:spacing w:after="0" w:line="240" w:lineRule="auto"/>
      </w:pPr>
      <w:r>
        <w:separator/>
      </w:r>
    </w:p>
  </w:footnote>
  <w:footnote w:type="continuationSeparator" w:id="0">
    <w:p w:rsidR="00B54346" w:rsidRDefault="00B5434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B5ED6"/>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5387E"/>
    <w:rsid w:val="00763868"/>
    <w:rsid w:val="00767767"/>
    <w:rsid w:val="0077447D"/>
    <w:rsid w:val="00782C44"/>
    <w:rsid w:val="007836C7"/>
    <w:rsid w:val="007850C2"/>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C4FBB"/>
    <w:rsid w:val="00ED0EF2"/>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BE25"/>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7DC4-4FC4-4220-BEB8-8A68B1AD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2019-03-13T10:18:00Z</cp:lastPrinted>
  <dcterms:created xsi:type="dcterms:W3CDTF">2019-03-13T12:46:00Z</dcterms:created>
  <dcterms:modified xsi:type="dcterms:W3CDTF">2019-03-13T12:53:00Z</dcterms:modified>
</cp:coreProperties>
</file>