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D07B3C">
        <w:rPr>
          <w:rFonts w:ascii="Times New Roman" w:hAnsi="Times New Roman" w:cs="Times New Roman"/>
          <w:b/>
          <w:sz w:val="24"/>
          <w:szCs w:val="24"/>
        </w:rPr>
        <w:t>2</w:t>
      </w:r>
      <w:r w:rsidR="00691165">
        <w:rPr>
          <w:rFonts w:ascii="Times New Roman" w:hAnsi="Times New Roman" w:cs="Times New Roman"/>
          <w:b/>
          <w:sz w:val="24"/>
          <w:szCs w:val="24"/>
        </w:rPr>
        <w:t>4</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691165">
        <w:rPr>
          <w:rFonts w:ascii="Times New Roman" w:hAnsi="Times New Roman" w:cs="Times New Roman"/>
          <w:b/>
          <w:sz w:val="24"/>
          <w:szCs w:val="24"/>
        </w:rPr>
        <w:t>Челюскина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462816" w:rsidRPr="00743EB9" w:rsidRDefault="00462816" w:rsidP="00743EB9">
      <w:pPr>
        <w:spacing w:after="0" w:line="240" w:lineRule="auto"/>
        <w:ind w:firstLine="708"/>
        <w:jc w:val="both"/>
        <w:rPr>
          <w:rFonts w:ascii="Times New Roman" w:hAnsi="Times New Roman" w:cs="Times New Roman"/>
          <w:sz w:val="24"/>
          <w:szCs w:val="24"/>
        </w:rPr>
      </w:pPr>
      <w:r w:rsidRPr="00743EB9">
        <w:rPr>
          <w:rFonts w:ascii="Times New Roman" w:hAnsi="Times New Roman" w:cs="Times New Roman"/>
          <w:sz w:val="24"/>
          <w:szCs w:val="24"/>
        </w:rPr>
        <w:t>В 2018 году управление жилым домом №24 по ул. Челюскина осуществлялось управляющей компанией «Жилище и Комфорт».</w:t>
      </w:r>
    </w:p>
    <w:p w:rsidR="00462816" w:rsidRPr="00743EB9" w:rsidRDefault="00462816" w:rsidP="00743EB9">
      <w:pPr>
        <w:spacing w:after="0" w:line="240" w:lineRule="auto"/>
        <w:ind w:firstLine="708"/>
        <w:jc w:val="both"/>
        <w:rPr>
          <w:rFonts w:ascii="Times New Roman" w:hAnsi="Times New Roman" w:cs="Times New Roman"/>
          <w:sz w:val="24"/>
          <w:szCs w:val="24"/>
        </w:rPr>
      </w:pPr>
    </w:p>
    <w:p w:rsidR="00462816" w:rsidRPr="00743EB9" w:rsidRDefault="00462816" w:rsidP="00743EB9">
      <w:pPr>
        <w:spacing w:after="0" w:line="240" w:lineRule="auto"/>
        <w:ind w:firstLine="708"/>
        <w:jc w:val="both"/>
        <w:rPr>
          <w:rFonts w:ascii="Times New Roman" w:hAnsi="Times New Roman" w:cs="Times New Roman"/>
          <w:sz w:val="24"/>
          <w:szCs w:val="24"/>
        </w:rPr>
      </w:pPr>
      <w:r w:rsidRPr="00743EB9">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462816" w:rsidRPr="00743EB9" w:rsidRDefault="00462816" w:rsidP="00743EB9">
      <w:pPr>
        <w:spacing w:after="0" w:line="240" w:lineRule="auto"/>
        <w:jc w:val="both"/>
        <w:rPr>
          <w:rFonts w:ascii="Times New Roman" w:hAnsi="Times New Roman" w:cs="Times New Roman"/>
          <w:sz w:val="24"/>
          <w:szCs w:val="24"/>
        </w:rPr>
      </w:pP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 xml:space="preserve">Водоснабжение (холодная вода)  и  </w:t>
      </w:r>
      <w:proofErr w:type="spellStart"/>
      <w:r w:rsidRPr="00743EB9">
        <w:rPr>
          <w:rFonts w:ascii="Times New Roman" w:hAnsi="Times New Roman" w:cs="Times New Roman"/>
          <w:sz w:val="24"/>
          <w:szCs w:val="24"/>
        </w:rPr>
        <w:t>канализование</w:t>
      </w:r>
      <w:proofErr w:type="spellEnd"/>
      <w:r w:rsidRPr="00743EB9">
        <w:rPr>
          <w:rFonts w:ascii="Times New Roman" w:hAnsi="Times New Roman" w:cs="Times New Roman"/>
          <w:sz w:val="24"/>
          <w:szCs w:val="24"/>
        </w:rPr>
        <w:t xml:space="preserve">  - МУП «Водоканал»</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Отопление и подогрев воды - ОАО  Генерирующая компания «Казанские тепловые сети»</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Электроснабжение - ОАО «</w:t>
      </w:r>
      <w:proofErr w:type="spellStart"/>
      <w:r w:rsidRPr="00743EB9">
        <w:rPr>
          <w:rFonts w:ascii="Times New Roman" w:hAnsi="Times New Roman" w:cs="Times New Roman"/>
          <w:sz w:val="24"/>
          <w:szCs w:val="24"/>
        </w:rPr>
        <w:t>Татэнергосбыт</w:t>
      </w:r>
      <w:proofErr w:type="spellEnd"/>
      <w:r w:rsidRPr="00743EB9">
        <w:rPr>
          <w:rFonts w:ascii="Times New Roman" w:hAnsi="Times New Roman" w:cs="Times New Roman"/>
          <w:sz w:val="24"/>
          <w:szCs w:val="24"/>
        </w:rPr>
        <w:t>»</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Дератизация – ООО «Мангуст-Д»</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Лифт-  ООО  «Отис Лифт»</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Антенна - ООО «Связь телевизионные коммуникации»</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Вентиляция – ООО «</w:t>
      </w:r>
      <w:proofErr w:type="spellStart"/>
      <w:r w:rsidRPr="00743EB9">
        <w:rPr>
          <w:rFonts w:ascii="Times New Roman" w:hAnsi="Times New Roman" w:cs="Times New Roman"/>
          <w:sz w:val="24"/>
          <w:szCs w:val="24"/>
        </w:rPr>
        <w:t>РемСтрой</w:t>
      </w:r>
      <w:proofErr w:type="spellEnd"/>
      <w:r w:rsidRPr="00743EB9">
        <w:rPr>
          <w:rFonts w:ascii="Times New Roman" w:hAnsi="Times New Roman" w:cs="Times New Roman"/>
          <w:sz w:val="24"/>
          <w:szCs w:val="24"/>
        </w:rPr>
        <w:t>»</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Вывоз  ТБО –  ИП «Алтынбаев М.Р»</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Чистая вода – ООО «Чистая вода»</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Содержание двора и уборку подъезда осуществля</w:t>
      </w:r>
      <w:r w:rsidR="00F13F41" w:rsidRPr="00743EB9">
        <w:rPr>
          <w:rFonts w:ascii="Times New Roman" w:hAnsi="Times New Roman" w:cs="Times New Roman"/>
          <w:sz w:val="24"/>
          <w:szCs w:val="24"/>
        </w:rPr>
        <w:t>ло</w:t>
      </w:r>
      <w:r w:rsidRPr="00743EB9">
        <w:rPr>
          <w:rFonts w:ascii="Times New Roman" w:hAnsi="Times New Roman" w:cs="Times New Roman"/>
          <w:sz w:val="24"/>
          <w:szCs w:val="24"/>
        </w:rPr>
        <w:t xml:space="preserve"> ООО «Газовые поставки» тел.233-48-78.</w:t>
      </w:r>
    </w:p>
    <w:p w:rsidR="00462816" w:rsidRPr="00743EB9" w:rsidRDefault="00462816" w:rsidP="00743EB9">
      <w:pPr>
        <w:spacing w:after="0" w:line="240" w:lineRule="auto"/>
        <w:jc w:val="both"/>
        <w:rPr>
          <w:rFonts w:ascii="Times New Roman" w:hAnsi="Times New Roman" w:cs="Times New Roman"/>
          <w:sz w:val="24"/>
          <w:szCs w:val="24"/>
        </w:rPr>
      </w:pPr>
      <w:r w:rsidRPr="00743EB9">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w:t>
      </w:r>
    </w:p>
    <w:p w:rsidR="00462816" w:rsidRPr="00743EB9" w:rsidRDefault="00462816" w:rsidP="00743EB9">
      <w:pPr>
        <w:spacing w:after="0" w:line="240" w:lineRule="auto"/>
        <w:jc w:val="both"/>
        <w:rPr>
          <w:rFonts w:ascii="Times New Roman" w:hAnsi="Times New Roman" w:cs="Times New Roman"/>
          <w:sz w:val="24"/>
          <w:szCs w:val="24"/>
        </w:rPr>
      </w:pPr>
    </w:p>
    <w:p w:rsidR="00462816" w:rsidRPr="00743EB9" w:rsidRDefault="00462816" w:rsidP="00743EB9">
      <w:pPr>
        <w:spacing w:after="0" w:line="240" w:lineRule="auto"/>
        <w:ind w:firstLine="708"/>
        <w:jc w:val="both"/>
        <w:rPr>
          <w:rFonts w:ascii="Times New Roman" w:hAnsi="Times New Roman" w:cs="Times New Roman"/>
          <w:sz w:val="24"/>
          <w:szCs w:val="24"/>
        </w:rPr>
      </w:pPr>
      <w:r w:rsidRPr="00743EB9">
        <w:rPr>
          <w:rFonts w:ascii="Times New Roman" w:hAnsi="Times New Roman" w:cs="Times New Roman"/>
          <w:sz w:val="24"/>
          <w:szCs w:val="24"/>
        </w:rPr>
        <w:t>Тарифы за жилищные услуги утверждены протоколом общего собрания собственников.</w:t>
      </w:r>
    </w:p>
    <w:p w:rsidR="00462816" w:rsidRPr="00743EB9" w:rsidRDefault="00462816" w:rsidP="00743EB9">
      <w:pPr>
        <w:spacing w:after="0" w:line="240" w:lineRule="auto"/>
        <w:jc w:val="both"/>
        <w:rPr>
          <w:rFonts w:ascii="Times New Roman" w:hAnsi="Times New Roman" w:cs="Times New Roman"/>
          <w:sz w:val="24"/>
          <w:szCs w:val="24"/>
        </w:rPr>
      </w:pPr>
    </w:p>
    <w:p w:rsidR="00462816" w:rsidRPr="00743EB9" w:rsidRDefault="00462816" w:rsidP="00743EB9">
      <w:pPr>
        <w:spacing w:after="0" w:line="240" w:lineRule="auto"/>
        <w:ind w:firstLine="708"/>
        <w:jc w:val="both"/>
        <w:rPr>
          <w:rFonts w:ascii="Times New Roman" w:hAnsi="Times New Roman" w:cs="Times New Roman"/>
          <w:sz w:val="24"/>
          <w:szCs w:val="24"/>
        </w:rPr>
      </w:pPr>
      <w:r w:rsidRPr="00743EB9">
        <w:rPr>
          <w:rFonts w:ascii="Times New Roman" w:hAnsi="Times New Roman" w:cs="Times New Roman"/>
          <w:sz w:val="24"/>
          <w:szCs w:val="24"/>
        </w:rPr>
        <w:t xml:space="preserve">В  2018 году за счет средств </w:t>
      </w:r>
      <w:r w:rsidRPr="00743EB9">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743EB9">
        <w:rPr>
          <w:rFonts w:ascii="Times New Roman" w:hAnsi="Times New Roman" w:cs="Times New Roman"/>
          <w:sz w:val="24"/>
          <w:szCs w:val="24"/>
        </w:rPr>
        <w:t xml:space="preserve">   управляющая компания проводила  следующие работы</w:t>
      </w:r>
      <w:r w:rsidR="005554E6" w:rsidRPr="00743EB9">
        <w:rPr>
          <w:rFonts w:ascii="Times New Roman" w:hAnsi="Times New Roman" w:cs="Times New Roman"/>
          <w:sz w:val="24"/>
          <w:szCs w:val="24"/>
        </w:rPr>
        <w:t>:</w:t>
      </w:r>
    </w:p>
    <w:p w:rsidR="00462816" w:rsidRPr="00743EB9" w:rsidRDefault="00462816" w:rsidP="00743EB9">
      <w:pPr>
        <w:pStyle w:val="a6"/>
        <w:numPr>
          <w:ilvl w:val="0"/>
          <w:numId w:val="4"/>
        </w:numPr>
        <w:spacing w:line="240" w:lineRule="auto"/>
        <w:ind w:left="927"/>
        <w:jc w:val="both"/>
        <w:rPr>
          <w:rFonts w:ascii="Times New Roman" w:hAnsi="Times New Roman" w:cs="Times New Roman"/>
          <w:sz w:val="24"/>
          <w:szCs w:val="24"/>
        </w:rPr>
      </w:pPr>
      <w:r w:rsidRPr="00743EB9">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462816" w:rsidRPr="00743EB9" w:rsidRDefault="00462816" w:rsidP="00743EB9">
      <w:pPr>
        <w:pStyle w:val="a6"/>
        <w:numPr>
          <w:ilvl w:val="0"/>
          <w:numId w:val="4"/>
        </w:numPr>
        <w:spacing w:line="240" w:lineRule="auto"/>
        <w:ind w:left="927"/>
        <w:jc w:val="both"/>
        <w:rPr>
          <w:rFonts w:ascii="Times New Roman" w:hAnsi="Times New Roman" w:cs="Times New Roman"/>
          <w:sz w:val="24"/>
          <w:szCs w:val="24"/>
        </w:rPr>
      </w:pPr>
      <w:r w:rsidRPr="00743EB9">
        <w:rPr>
          <w:rFonts w:ascii="Times New Roman" w:hAnsi="Times New Roman" w:cs="Times New Roman"/>
          <w:sz w:val="24"/>
          <w:szCs w:val="24"/>
        </w:rPr>
        <w:t>Выполнение заявок от жителей</w:t>
      </w:r>
      <w:r w:rsidR="00362E31" w:rsidRPr="00743EB9">
        <w:rPr>
          <w:rFonts w:ascii="Times New Roman" w:hAnsi="Times New Roman" w:cs="Times New Roman"/>
          <w:sz w:val="24"/>
          <w:szCs w:val="24"/>
        </w:rPr>
        <w:t>.</w:t>
      </w:r>
      <w:r w:rsidRPr="00743EB9">
        <w:rPr>
          <w:rFonts w:ascii="Times New Roman" w:hAnsi="Times New Roman" w:cs="Times New Roman"/>
          <w:sz w:val="24"/>
          <w:szCs w:val="24"/>
        </w:rPr>
        <w:t xml:space="preserve">  </w:t>
      </w:r>
    </w:p>
    <w:p w:rsidR="00462816" w:rsidRPr="00743EB9" w:rsidRDefault="00462816" w:rsidP="00743EB9">
      <w:pPr>
        <w:pStyle w:val="a6"/>
        <w:numPr>
          <w:ilvl w:val="0"/>
          <w:numId w:val="4"/>
        </w:numPr>
        <w:spacing w:line="240" w:lineRule="auto"/>
        <w:ind w:left="927"/>
        <w:jc w:val="both"/>
        <w:rPr>
          <w:rFonts w:ascii="Times New Roman" w:hAnsi="Times New Roman" w:cs="Times New Roman"/>
          <w:sz w:val="24"/>
          <w:szCs w:val="24"/>
        </w:rPr>
      </w:pPr>
      <w:r w:rsidRPr="00743EB9">
        <w:rPr>
          <w:rFonts w:ascii="Times New Roman" w:hAnsi="Times New Roman" w:cs="Times New Roman"/>
          <w:sz w:val="24"/>
          <w:szCs w:val="24"/>
        </w:rPr>
        <w:t>Устранение аварийных заявок, и  круглосуточное диспетчерское обслуживание.</w:t>
      </w:r>
    </w:p>
    <w:p w:rsidR="00462816" w:rsidRPr="00743EB9" w:rsidRDefault="00462816" w:rsidP="00743EB9">
      <w:pPr>
        <w:pStyle w:val="a6"/>
        <w:numPr>
          <w:ilvl w:val="0"/>
          <w:numId w:val="4"/>
        </w:numPr>
        <w:spacing w:line="240" w:lineRule="auto"/>
        <w:ind w:left="927"/>
        <w:jc w:val="both"/>
        <w:rPr>
          <w:rFonts w:ascii="Times New Roman" w:hAnsi="Times New Roman" w:cs="Times New Roman"/>
          <w:sz w:val="24"/>
          <w:szCs w:val="24"/>
        </w:rPr>
      </w:pPr>
      <w:r w:rsidRPr="00743EB9">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743EB9">
        <w:rPr>
          <w:rFonts w:ascii="Times New Roman" w:hAnsi="Times New Roman" w:cs="Times New Roman"/>
          <w:sz w:val="24"/>
          <w:szCs w:val="24"/>
        </w:rPr>
        <w:t>гидропневмопромывка</w:t>
      </w:r>
      <w:proofErr w:type="spellEnd"/>
      <w:r w:rsidRPr="00743EB9">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43EB9">
        <w:rPr>
          <w:rFonts w:ascii="Times New Roman" w:hAnsi="Times New Roman" w:cs="Times New Roman"/>
          <w:sz w:val="24"/>
          <w:szCs w:val="24"/>
        </w:rPr>
        <w:t>водоподогревательной</w:t>
      </w:r>
      <w:proofErr w:type="spellEnd"/>
      <w:r w:rsidRPr="00743EB9">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 и их ремонт.</w:t>
      </w:r>
    </w:p>
    <w:p w:rsidR="00462816" w:rsidRPr="00743EB9" w:rsidRDefault="00EC6472" w:rsidP="00EC64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462816" w:rsidRPr="00743EB9">
        <w:rPr>
          <w:rFonts w:ascii="Times New Roman" w:hAnsi="Times New Roman" w:cs="Times New Roman"/>
          <w:sz w:val="24"/>
          <w:szCs w:val="24"/>
        </w:rPr>
        <w:t xml:space="preserve">ыполнены работы по периодической проверке системы вентиляции. Выполнены работы по герметизации межпанельных швов, проведено тепловизионное заключение стен фасада дома. </w:t>
      </w:r>
    </w:p>
    <w:p w:rsidR="00462816" w:rsidRPr="00743EB9" w:rsidRDefault="00462816" w:rsidP="00023A68">
      <w:pPr>
        <w:spacing w:after="0" w:line="240" w:lineRule="auto"/>
        <w:ind w:firstLine="567"/>
        <w:jc w:val="both"/>
        <w:rPr>
          <w:rFonts w:ascii="Times New Roman" w:hAnsi="Times New Roman" w:cs="Times New Roman"/>
          <w:sz w:val="24"/>
          <w:szCs w:val="24"/>
        </w:rPr>
      </w:pPr>
      <w:r w:rsidRPr="00743EB9">
        <w:rPr>
          <w:rFonts w:ascii="Times New Roman" w:hAnsi="Times New Roman" w:cs="Times New Roman"/>
          <w:sz w:val="24"/>
          <w:szCs w:val="24"/>
        </w:rPr>
        <w:t>За счет средств капитального ремонта, собранных до 01 июня 2014</w:t>
      </w:r>
      <w:r w:rsidR="00EC6472">
        <w:rPr>
          <w:rFonts w:ascii="Times New Roman" w:hAnsi="Times New Roman" w:cs="Times New Roman"/>
          <w:sz w:val="24"/>
          <w:szCs w:val="24"/>
        </w:rPr>
        <w:t xml:space="preserve"> </w:t>
      </w:r>
      <w:r w:rsidRPr="00743EB9">
        <w:rPr>
          <w:rFonts w:ascii="Times New Roman" w:hAnsi="Times New Roman" w:cs="Times New Roman"/>
          <w:sz w:val="24"/>
          <w:szCs w:val="24"/>
        </w:rPr>
        <w:t>года</w:t>
      </w:r>
      <w:r w:rsidR="00EC6472">
        <w:rPr>
          <w:rFonts w:ascii="Times New Roman" w:hAnsi="Times New Roman" w:cs="Times New Roman"/>
          <w:sz w:val="24"/>
          <w:szCs w:val="24"/>
        </w:rPr>
        <w:t>,</w:t>
      </w:r>
      <w:r w:rsidRPr="00743EB9">
        <w:rPr>
          <w:rFonts w:ascii="Times New Roman" w:hAnsi="Times New Roman" w:cs="Times New Roman"/>
          <w:sz w:val="24"/>
          <w:szCs w:val="24"/>
        </w:rPr>
        <w:t xml:space="preserve"> проведены работы по частичному утеплению ряда квартир. Техническое обслуживание и ремонт МАФ.</w:t>
      </w:r>
    </w:p>
    <w:p w:rsidR="00EC6472" w:rsidRDefault="00EC6472" w:rsidP="00743EB9">
      <w:pPr>
        <w:spacing w:after="0" w:line="240" w:lineRule="auto"/>
        <w:jc w:val="both"/>
        <w:rPr>
          <w:rFonts w:ascii="Times New Roman" w:hAnsi="Times New Roman" w:cs="Times New Roman"/>
          <w:sz w:val="24"/>
          <w:szCs w:val="24"/>
        </w:rPr>
      </w:pPr>
    </w:p>
    <w:p w:rsidR="00462816" w:rsidRPr="00743EB9" w:rsidRDefault="00462816" w:rsidP="00EC6472">
      <w:pPr>
        <w:spacing w:after="0" w:line="240" w:lineRule="auto"/>
        <w:ind w:firstLine="567"/>
        <w:jc w:val="both"/>
        <w:rPr>
          <w:rFonts w:ascii="Times New Roman" w:hAnsi="Times New Roman" w:cs="Times New Roman"/>
          <w:sz w:val="24"/>
          <w:szCs w:val="24"/>
        </w:rPr>
      </w:pPr>
      <w:r w:rsidRPr="00743EB9">
        <w:rPr>
          <w:rFonts w:ascii="Times New Roman" w:hAnsi="Times New Roman" w:cs="Times New Roman"/>
          <w:sz w:val="24"/>
          <w:szCs w:val="24"/>
        </w:rPr>
        <w:t xml:space="preserve">За счет средств по строке  </w:t>
      </w:r>
      <w:r w:rsidRPr="00743EB9">
        <w:rPr>
          <w:rFonts w:ascii="Times New Roman" w:hAnsi="Times New Roman" w:cs="Times New Roman"/>
          <w:b/>
          <w:sz w:val="24"/>
          <w:szCs w:val="24"/>
        </w:rPr>
        <w:t xml:space="preserve">«Лифт» и «Содержание лифта»  </w:t>
      </w:r>
      <w:r w:rsidRPr="00743EB9">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EC6472" w:rsidRDefault="00EC6472" w:rsidP="00743EB9">
      <w:pPr>
        <w:spacing w:after="0" w:line="240" w:lineRule="auto"/>
        <w:jc w:val="both"/>
        <w:rPr>
          <w:rFonts w:ascii="Times New Roman" w:hAnsi="Times New Roman" w:cs="Times New Roman"/>
          <w:sz w:val="24"/>
          <w:szCs w:val="24"/>
        </w:rPr>
      </w:pPr>
    </w:p>
    <w:p w:rsidR="00462816" w:rsidRPr="00743EB9" w:rsidRDefault="00462816" w:rsidP="0063056C">
      <w:pPr>
        <w:spacing w:after="0" w:line="240" w:lineRule="auto"/>
        <w:ind w:firstLine="567"/>
        <w:jc w:val="both"/>
        <w:rPr>
          <w:rFonts w:ascii="Times New Roman" w:hAnsi="Times New Roman" w:cs="Times New Roman"/>
          <w:sz w:val="24"/>
          <w:szCs w:val="24"/>
        </w:rPr>
      </w:pPr>
      <w:r w:rsidRPr="00743EB9">
        <w:rPr>
          <w:rFonts w:ascii="Times New Roman" w:hAnsi="Times New Roman" w:cs="Times New Roman"/>
          <w:sz w:val="24"/>
          <w:szCs w:val="24"/>
        </w:rPr>
        <w:t>За счет средств по строке «</w:t>
      </w:r>
      <w:r w:rsidRPr="00743EB9">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743EB9">
        <w:rPr>
          <w:rFonts w:ascii="Times New Roman" w:hAnsi="Times New Roman" w:cs="Times New Roman"/>
          <w:sz w:val="24"/>
          <w:szCs w:val="24"/>
        </w:rPr>
        <w:t xml:space="preserve"> </w:t>
      </w:r>
      <w:r w:rsidRPr="00743EB9">
        <w:rPr>
          <w:rFonts w:ascii="Times New Roman" w:hAnsi="Times New Roman" w:cs="Times New Roman"/>
          <w:b/>
          <w:sz w:val="24"/>
          <w:szCs w:val="24"/>
        </w:rPr>
        <w:t>имущества</w:t>
      </w:r>
      <w:r w:rsidRPr="00743EB9">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в зимнее время осуществлялась механизированная и ручная уборка снега,  посыпка тротуаров </w:t>
      </w:r>
      <w:proofErr w:type="spellStart"/>
      <w:r w:rsidRPr="00743EB9">
        <w:rPr>
          <w:rFonts w:ascii="Times New Roman" w:hAnsi="Times New Roman" w:cs="Times New Roman"/>
          <w:sz w:val="24"/>
          <w:szCs w:val="24"/>
        </w:rPr>
        <w:t>песко</w:t>
      </w:r>
      <w:proofErr w:type="spellEnd"/>
      <w:r w:rsidRPr="00743EB9">
        <w:rPr>
          <w:rFonts w:ascii="Times New Roman" w:hAnsi="Times New Roman" w:cs="Times New Roman"/>
          <w:sz w:val="24"/>
          <w:szCs w:val="24"/>
        </w:rPr>
        <w:t>-соляной смесью. В чистоте содержалась контейнерная площадка, подвергались (дезинсекционной) обработке подвал и технический этаж.</w:t>
      </w:r>
      <w:r w:rsidR="0063056C">
        <w:rPr>
          <w:rFonts w:ascii="Times New Roman" w:hAnsi="Times New Roman" w:cs="Times New Roman"/>
          <w:sz w:val="24"/>
          <w:szCs w:val="24"/>
        </w:rPr>
        <w:t xml:space="preserve"> </w:t>
      </w:r>
      <w:r w:rsidRPr="00743EB9">
        <w:rPr>
          <w:rFonts w:ascii="Times New Roman" w:hAnsi="Times New Roman" w:cs="Times New Roman"/>
          <w:sz w:val="24"/>
          <w:szCs w:val="24"/>
        </w:rPr>
        <w:t>Согласно графика  проводился  вывоз мусора.</w:t>
      </w:r>
    </w:p>
    <w:p w:rsidR="00691165" w:rsidRDefault="00462816" w:rsidP="00EC6472">
      <w:pPr>
        <w:spacing w:line="240" w:lineRule="auto"/>
        <w:ind w:firstLine="708"/>
        <w:jc w:val="both"/>
        <w:rPr>
          <w:rFonts w:ascii="Times New Roman" w:hAnsi="Times New Roman" w:cs="Times New Roman"/>
          <w:sz w:val="24"/>
          <w:szCs w:val="24"/>
        </w:rPr>
      </w:pPr>
      <w:r w:rsidRPr="00743EB9">
        <w:rPr>
          <w:rFonts w:ascii="Times New Roman" w:hAnsi="Times New Roman" w:cs="Times New Roman"/>
          <w:sz w:val="24"/>
          <w:szCs w:val="24"/>
        </w:rPr>
        <w:t>В 2019</w:t>
      </w:r>
      <w:r w:rsidR="0063056C">
        <w:rPr>
          <w:rFonts w:ascii="Times New Roman" w:hAnsi="Times New Roman" w:cs="Times New Roman"/>
          <w:sz w:val="24"/>
          <w:szCs w:val="24"/>
        </w:rPr>
        <w:t xml:space="preserve"> </w:t>
      </w:r>
      <w:r w:rsidRPr="00743EB9">
        <w:rPr>
          <w:rFonts w:ascii="Times New Roman" w:hAnsi="Times New Roman" w:cs="Times New Roman"/>
          <w:sz w:val="24"/>
          <w:szCs w:val="24"/>
        </w:rPr>
        <w:t>году планируется проведение  ямочного ремонта на придомовой</w:t>
      </w:r>
      <w:r w:rsidR="00EC6472">
        <w:rPr>
          <w:rFonts w:ascii="Times New Roman" w:hAnsi="Times New Roman" w:cs="Times New Roman"/>
          <w:sz w:val="24"/>
          <w:szCs w:val="24"/>
        </w:rPr>
        <w:t xml:space="preserve"> тер</w:t>
      </w:r>
      <w:r w:rsidRPr="00743EB9">
        <w:rPr>
          <w:rFonts w:ascii="Times New Roman" w:hAnsi="Times New Roman" w:cs="Times New Roman"/>
          <w:sz w:val="24"/>
          <w:szCs w:val="24"/>
        </w:rPr>
        <w:t>ритории.</w:t>
      </w:r>
    </w:p>
    <w:p w:rsidR="00691165" w:rsidRDefault="00691165" w:rsidP="003F2BAD">
      <w:pPr>
        <w:spacing w:after="0" w:line="240" w:lineRule="auto"/>
        <w:outlineLvl w:val="0"/>
        <w:rPr>
          <w:rFonts w:ascii="Times New Roman" w:hAnsi="Times New Roman" w:cs="Times New Roman"/>
          <w:sz w:val="24"/>
          <w:szCs w:val="24"/>
        </w:rPr>
      </w:pPr>
      <w:bookmarkStart w:id="0" w:name="_GoBack"/>
      <w:bookmarkEnd w:id="0"/>
    </w:p>
    <w:p w:rsidR="00691165" w:rsidRPr="003F2BAD" w:rsidRDefault="00691165" w:rsidP="003F2BAD">
      <w:pPr>
        <w:spacing w:after="0" w:line="240" w:lineRule="auto"/>
        <w:outlineLvl w:val="0"/>
        <w:rPr>
          <w:rFonts w:ascii="Times New Roman" w:hAnsi="Times New Roman" w:cs="Times New Roman"/>
          <w:sz w:val="24"/>
          <w:szCs w:val="24"/>
        </w:rPr>
      </w:pPr>
    </w:p>
    <w:p w:rsidR="001C0AE4" w:rsidRPr="003F2BAD" w:rsidRDefault="00237844" w:rsidP="003F2BAD">
      <w:pPr>
        <w:spacing w:after="0" w:line="240" w:lineRule="auto"/>
        <w:jc w:val="center"/>
        <w:outlineLvl w:val="0"/>
        <w:rPr>
          <w:rFonts w:ascii="Times New Roman" w:hAnsi="Times New Roman" w:cs="Times New Roman"/>
          <w:b/>
          <w:sz w:val="24"/>
          <w:szCs w:val="24"/>
        </w:rPr>
      </w:pPr>
      <w:r w:rsidRPr="003F2BAD">
        <w:rPr>
          <w:rFonts w:ascii="Times New Roman" w:hAnsi="Times New Roman" w:cs="Times New Roman"/>
          <w:b/>
          <w:sz w:val="24"/>
          <w:szCs w:val="24"/>
        </w:rPr>
        <w:t>Региональный оператор.</w:t>
      </w:r>
    </w:p>
    <w:p w:rsidR="00B6234C" w:rsidRPr="003F2BAD" w:rsidRDefault="00B6234C" w:rsidP="003F2BAD">
      <w:pPr>
        <w:spacing w:after="0" w:line="240" w:lineRule="auto"/>
        <w:ind w:firstLine="567"/>
        <w:jc w:val="center"/>
        <w:outlineLvl w:val="0"/>
        <w:rPr>
          <w:rFonts w:ascii="Times New Roman" w:hAnsi="Times New Roman" w:cs="Times New Roman"/>
          <w:b/>
          <w:sz w:val="24"/>
          <w:szCs w:val="24"/>
        </w:rPr>
      </w:pPr>
    </w:p>
    <w:p w:rsidR="00AE2DC7" w:rsidRPr="003F2BAD" w:rsidRDefault="00ED78BC" w:rsidP="003F2BAD">
      <w:pPr>
        <w:spacing w:after="0" w:line="240" w:lineRule="auto"/>
        <w:ind w:firstLine="624"/>
        <w:jc w:val="both"/>
        <w:outlineLvl w:val="0"/>
        <w:rPr>
          <w:rFonts w:ascii="Times New Roman" w:hAnsi="Times New Roman" w:cs="Times New Roman"/>
          <w:sz w:val="24"/>
          <w:szCs w:val="24"/>
        </w:rPr>
      </w:pPr>
      <w:r w:rsidRPr="003F2BAD">
        <w:rPr>
          <w:rFonts w:ascii="Times New Roman" w:hAnsi="Times New Roman" w:cs="Times New Roman"/>
          <w:sz w:val="24"/>
          <w:szCs w:val="24"/>
        </w:rPr>
        <w:t xml:space="preserve">  </w:t>
      </w:r>
      <w:r w:rsidR="00AE2DC7" w:rsidRPr="003F2BAD">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3F2BAD">
        <w:rPr>
          <w:rFonts w:ascii="Times New Roman" w:hAnsi="Times New Roman" w:cs="Times New Roman"/>
          <w:sz w:val="24"/>
          <w:szCs w:val="24"/>
        </w:rPr>
        <w:t xml:space="preserve"> </w:t>
      </w:r>
      <w:r w:rsidRPr="003F2BAD">
        <w:rPr>
          <w:rFonts w:ascii="Times New Roman" w:hAnsi="Times New Roman" w:cs="Times New Roman"/>
          <w:sz w:val="24"/>
          <w:szCs w:val="24"/>
        </w:rPr>
        <w:t xml:space="preserve">г. утверждён Госкомитетом РТ по тарифам в размере </w:t>
      </w:r>
      <w:r w:rsidR="00AE47D0" w:rsidRPr="003F2BAD">
        <w:rPr>
          <w:rFonts w:ascii="Times New Roman" w:hAnsi="Times New Roman" w:cs="Times New Roman"/>
          <w:sz w:val="24"/>
          <w:szCs w:val="24"/>
        </w:rPr>
        <w:t>365,86</w:t>
      </w:r>
      <w:r w:rsidRPr="003F2BAD">
        <w:rPr>
          <w:rFonts w:ascii="Times New Roman" w:hAnsi="Times New Roman" w:cs="Times New Roman"/>
          <w:sz w:val="24"/>
          <w:szCs w:val="24"/>
        </w:rPr>
        <w:t xml:space="preserve"> руб. за куб. м</w:t>
      </w:r>
      <w:r w:rsidR="00ED78BC" w:rsidRPr="003F2BAD">
        <w:rPr>
          <w:rFonts w:ascii="Times New Roman" w:hAnsi="Times New Roman" w:cs="Times New Roman"/>
          <w:sz w:val="24"/>
          <w:szCs w:val="24"/>
        </w:rPr>
        <w:t>.</w:t>
      </w:r>
      <w:r w:rsidRPr="003F2BAD">
        <w:rPr>
          <w:rFonts w:ascii="Times New Roman" w:hAnsi="Times New Roman" w:cs="Times New Roman"/>
          <w:sz w:val="24"/>
          <w:szCs w:val="24"/>
        </w:rPr>
        <w:t xml:space="preserve"> вывезенных и утилизированных отходов, образуемых населением. </w:t>
      </w: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 xml:space="preserve">На сегодняшний день работа </w:t>
      </w:r>
      <w:proofErr w:type="spellStart"/>
      <w:r w:rsidRPr="003F2BAD">
        <w:rPr>
          <w:rFonts w:ascii="Times New Roman" w:hAnsi="Times New Roman" w:cs="Times New Roman"/>
          <w:sz w:val="24"/>
          <w:szCs w:val="24"/>
        </w:rPr>
        <w:t>регоператора</w:t>
      </w:r>
      <w:proofErr w:type="spellEnd"/>
      <w:r w:rsidRPr="003F2BAD">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3F2BAD" w:rsidRDefault="00AE2DC7" w:rsidP="003F2BAD">
      <w:pPr>
        <w:tabs>
          <w:tab w:val="left" w:pos="0"/>
        </w:tabs>
        <w:spacing w:after="0" w:line="240" w:lineRule="auto"/>
        <w:jc w:val="both"/>
        <w:rPr>
          <w:rFonts w:ascii="Times New Roman" w:hAnsi="Times New Roman" w:cs="Times New Roman"/>
          <w:b/>
          <w:sz w:val="24"/>
          <w:szCs w:val="24"/>
        </w:rPr>
      </w:pPr>
    </w:p>
    <w:p w:rsidR="00AE2DC7" w:rsidRPr="003F2BAD" w:rsidRDefault="00AE2DC7" w:rsidP="003F2BAD">
      <w:pPr>
        <w:tabs>
          <w:tab w:val="left" w:pos="0"/>
        </w:tabs>
        <w:spacing w:after="0" w:line="240" w:lineRule="auto"/>
        <w:jc w:val="center"/>
        <w:rPr>
          <w:rFonts w:ascii="Times New Roman" w:hAnsi="Times New Roman" w:cs="Times New Roman"/>
          <w:b/>
          <w:sz w:val="24"/>
          <w:szCs w:val="24"/>
        </w:rPr>
      </w:pPr>
      <w:r w:rsidRPr="003F2BAD">
        <w:rPr>
          <w:rFonts w:ascii="Times New Roman" w:hAnsi="Times New Roman" w:cs="Times New Roman"/>
          <w:b/>
          <w:sz w:val="24"/>
          <w:szCs w:val="24"/>
        </w:rPr>
        <w:t>Об организации раздельного сбора мусора</w:t>
      </w:r>
      <w:r w:rsidR="00ED78BC" w:rsidRPr="003F2BAD">
        <w:rPr>
          <w:rFonts w:ascii="Times New Roman" w:hAnsi="Times New Roman" w:cs="Times New Roman"/>
          <w:b/>
          <w:sz w:val="24"/>
          <w:szCs w:val="24"/>
        </w:rPr>
        <w:t>.</w:t>
      </w:r>
    </w:p>
    <w:p w:rsidR="001C0AE4" w:rsidRPr="003F2BAD" w:rsidRDefault="001C0AE4" w:rsidP="003F2BAD">
      <w:pPr>
        <w:tabs>
          <w:tab w:val="left" w:pos="0"/>
        </w:tabs>
        <w:spacing w:after="0" w:line="240" w:lineRule="auto"/>
        <w:jc w:val="center"/>
        <w:rPr>
          <w:rFonts w:ascii="Times New Roman" w:hAnsi="Times New Roman" w:cs="Times New Roman"/>
          <w:b/>
          <w:sz w:val="24"/>
          <w:szCs w:val="24"/>
        </w:rPr>
      </w:pP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3F2BAD" w:rsidRDefault="00AE2DC7"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3F2BAD" w:rsidRDefault="00D56ED8" w:rsidP="003F2BAD">
      <w:pPr>
        <w:tabs>
          <w:tab w:val="left" w:pos="0"/>
        </w:tabs>
        <w:spacing w:after="0" w:line="240" w:lineRule="auto"/>
        <w:jc w:val="both"/>
        <w:rPr>
          <w:rFonts w:ascii="Times New Roman" w:hAnsi="Times New Roman" w:cs="Times New Roman"/>
          <w:sz w:val="24"/>
          <w:szCs w:val="24"/>
        </w:rPr>
      </w:pPr>
      <w:r w:rsidRPr="003F2BAD">
        <w:rPr>
          <w:rFonts w:ascii="Times New Roman" w:hAnsi="Times New Roman" w:cs="Times New Roman"/>
          <w:sz w:val="24"/>
          <w:szCs w:val="24"/>
        </w:rPr>
        <w:tab/>
      </w:r>
      <w:r w:rsidR="00AE2DC7" w:rsidRPr="003F2BAD">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3F2BAD" w:rsidRDefault="009A7861" w:rsidP="003F2BAD">
      <w:pPr>
        <w:tabs>
          <w:tab w:val="left" w:pos="0"/>
        </w:tabs>
        <w:spacing w:after="0" w:line="240" w:lineRule="auto"/>
        <w:rPr>
          <w:rFonts w:ascii="Times New Roman" w:hAnsi="Times New Roman" w:cs="Times New Roman"/>
          <w:b/>
          <w:sz w:val="24"/>
          <w:szCs w:val="24"/>
        </w:rPr>
      </w:pPr>
    </w:p>
    <w:p w:rsidR="00267909" w:rsidRPr="003F2BAD" w:rsidRDefault="00136CFA" w:rsidP="003F2BAD">
      <w:pPr>
        <w:tabs>
          <w:tab w:val="left" w:pos="0"/>
        </w:tabs>
        <w:spacing w:after="0" w:line="240" w:lineRule="auto"/>
        <w:jc w:val="center"/>
        <w:rPr>
          <w:rFonts w:ascii="Times New Roman" w:hAnsi="Times New Roman" w:cs="Times New Roman"/>
          <w:b/>
          <w:sz w:val="24"/>
          <w:szCs w:val="24"/>
        </w:rPr>
      </w:pPr>
      <w:r w:rsidRPr="003F2BAD">
        <w:rPr>
          <w:rFonts w:ascii="Times New Roman" w:hAnsi="Times New Roman" w:cs="Times New Roman"/>
          <w:b/>
          <w:sz w:val="24"/>
          <w:szCs w:val="24"/>
        </w:rPr>
        <w:t>Работа с должниками.</w:t>
      </w:r>
    </w:p>
    <w:p w:rsidR="00267909" w:rsidRPr="003F2BAD" w:rsidRDefault="00267909" w:rsidP="003F2BAD">
      <w:pPr>
        <w:tabs>
          <w:tab w:val="left" w:pos="0"/>
        </w:tabs>
        <w:spacing w:after="0" w:line="240" w:lineRule="auto"/>
        <w:jc w:val="both"/>
        <w:rPr>
          <w:rFonts w:ascii="Times New Roman" w:hAnsi="Times New Roman"/>
          <w:sz w:val="24"/>
          <w:szCs w:val="24"/>
        </w:rPr>
      </w:pPr>
      <w:r w:rsidRPr="003F2BAD">
        <w:rPr>
          <w:rFonts w:ascii="Times New Roman" w:hAnsi="Times New Roman"/>
          <w:sz w:val="24"/>
          <w:szCs w:val="24"/>
        </w:rPr>
        <w:tab/>
      </w:r>
    </w:p>
    <w:p w:rsidR="0075387E" w:rsidRPr="003F2BAD" w:rsidRDefault="00267909" w:rsidP="003F2BAD">
      <w:pPr>
        <w:tabs>
          <w:tab w:val="left" w:pos="0"/>
        </w:tabs>
        <w:spacing w:after="0" w:line="240" w:lineRule="auto"/>
        <w:jc w:val="both"/>
        <w:rPr>
          <w:rFonts w:ascii="Times New Roman" w:hAnsi="Times New Roman" w:cs="Times New Roman"/>
          <w:b/>
          <w:sz w:val="24"/>
          <w:szCs w:val="24"/>
        </w:rPr>
      </w:pPr>
      <w:r w:rsidRPr="003F2BAD">
        <w:rPr>
          <w:rFonts w:ascii="Times New Roman" w:hAnsi="Times New Roman"/>
          <w:sz w:val="24"/>
          <w:szCs w:val="24"/>
        </w:rPr>
        <w:tab/>
      </w:r>
      <w:r w:rsidR="00A727F5" w:rsidRPr="003F2BAD">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3F2BAD" w:rsidRDefault="00544550" w:rsidP="003F2BAD">
      <w:pPr>
        <w:spacing w:line="240" w:lineRule="auto"/>
        <w:jc w:val="both"/>
        <w:rPr>
          <w:rFonts w:ascii="Times New Roman" w:eastAsia="Times New Roman" w:hAnsi="Times New Roman" w:cs="Times New Roman"/>
          <w:color w:val="000000"/>
          <w:sz w:val="24"/>
          <w:szCs w:val="24"/>
        </w:rPr>
      </w:pPr>
      <w:r w:rsidRPr="003F2BAD">
        <w:rPr>
          <w:rFonts w:ascii="Times New Roman" w:hAnsi="Times New Roman"/>
          <w:sz w:val="24"/>
          <w:szCs w:val="24"/>
        </w:rPr>
        <w:t>е</w:t>
      </w:r>
      <w:r w:rsidR="00A727F5" w:rsidRPr="003F2BAD">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3F2BAD">
        <w:rPr>
          <w:rFonts w:ascii="Times New Roman" w:hAnsi="Times New Roman"/>
          <w:sz w:val="24"/>
          <w:szCs w:val="24"/>
        </w:rPr>
        <w:t>П</w:t>
      </w:r>
      <w:r w:rsidR="00A727F5" w:rsidRPr="003F2BAD">
        <w:rPr>
          <w:rFonts w:ascii="Times New Roman" w:hAnsi="Times New Roman"/>
          <w:sz w:val="24"/>
          <w:szCs w:val="24"/>
        </w:rPr>
        <w:t>роизвод</w:t>
      </w:r>
      <w:r w:rsidR="00B57C13" w:rsidRPr="003F2BAD">
        <w:rPr>
          <w:rFonts w:ascii="Times New Roman" w:hAnsi="Times New Roman"/>
          <w:sz w:val="24"/>
          <w:szCs w:val="24"/>
        </w:rPr>
        <w:t>и</w:t>
      </w:r>
      <w:r w:rsidR="00A727F5" w:rsidRPr="003F2BAD">
        <w:rPr>
          <w:rFonts w:ascii="Times New Roman" w:hAnsi="Times New Roman"/>
          <w:sz w:val="24"/>
          <w:szCs w:val="24"/>
        </w:rPr>
        <w:t>тся ограничение электроснабжени</w:t>
      </w:r>
      <w:r w:rsidR="00B57C13" w:rsidRPr="003F2BAD">
        <w:rPr>
          <w:rFonts w:ascii="Times New Roman" w:hAnsi="Times New Roman"/>
          <w:sz w:val="24"/>
          <w:szCs w:val="24"/>
        </w:rPr>
        <w:t>я</w:t>
      </w:r>
      <w:r w:rsidR="00A727F5" w:rsidRPr="003F2BAD">
        <w:rPr>
          <w:rFonts w:ascii="Times New Roman" w:hAnsi="Times New Roman"/>
          <w:sz w:val="24"/>
          <w:szCs w:val="24"/>
        </w:rPr>
        <w:t xml:space="preserve">, для должников от </w:t>
      </w:r>
      <w:r w:rsidR="00A727F5" w:rsidRPr="003F2BAD">
        <w:rPr>
          <w:rFonts w:ascii="Times New Roman" w:eastAsia="Times New Roman" w:hAnsi="Times New Roman" w:cs="Times New Roman"/>
          <w:color w:val="000000"/>
          <w:sz w:val="24"/>
          <w:szCs w:val="24"/>
        </w:rPr>
        <w:t xml:space="preserve">40000 рублей производится ограничение водоотведения. </w:t>
      </w:r>
      <w:r w:rsidR="00396F97" w:rsidRPr="003F2BAD">
        <w:rPr>
          <w:rFonts w:ascii="Times New Roman" w:hAnsi="Times New Roman"/>
          <w:sz w:val="24"/>
          <w:szCs w:val="24"/>
        </w:rPr>
        <w:t xml:space="preserve">Сумма взысканных средств в ходе данных мероприятий </w:t>
      </w:r>
      <w:r w:rsidR="00396F97" w:rsidRPr="003F2BAD">
        <w:rPr>
          <w:rFonts w:ascii="Times New Roman" w:eastAsia="Times New Roman" w:hAnsi="Times New Roman" w:cs="Times New Roman"/>
          <w:color w:val="000000"/>
          <w:sz w:val="24"/>
          <w:szCs w:val="24"/>
        </w:rPr>
        <w:t xml:space="preserve">составляет </w:t>
      </w:r>
      <w:r w:rsidR="00C14757" w:rsidRPr="00C14757">
        <w:rPr>
          <w:rFonts w:ascii="Times New Roman" w:eastAsia="Times New Roman" w:hAnsi="Times New Roman" w:cs="Times New Roman"/>
          <w:color w:val="000000"/>
          <w:sz w:val="24"/>
          <w:szCs w:val="24"/>
        </w:rPr>
        <w:t>15</w:t>
      </w:r>
      <w:r w:rsidR="00C14757">
        <w:rPr>
          <w:rFonts w:ascii="Times New Roman" w:eastAsia="Times New Roman" w:hAnsi="Times New Roman" w:cs="Times New Roman"/>
          <w:color w:val="000000"/>
          <w:sz w:val="24"/>
          <w:szCs w:val="24"/>
        </w:rPr>
        <w:t xml:space="preserve"> </w:t>
      </w:r>
      <w:r w:rsidR="00C14757" w:rsidRPr="00C14757">
        <w:rPr>
          <w:rFonts w:ascii="Times New Roman" w:eastAsia="Times New Roman" w:hAnsi="Times New Roman" w:cs="Times New Roman"/>
          <w:color w:val="000000"/>
          <w:sz w:val="24"/>
          <w:szCs w:val="24"/>
        </w:rPr>
        <w:t>879</w:t>
      </w:r>
      <w:r w:rsidR="00C14757" w:rsidRPr="00C14757">
        <w:rPr>
          <w:rFonts w:ascii="Times New Roman" w:eastAsia="Times New Roman" w:hAnsi="Times New Roman" w:cs="Times New Roman"/>
          <w:color w:val="000000"/>
          <w:sz w:val="24"/>
          <w:szCs w:val="24"/>
        </w:rPr>
        <w:t xml:space="preserve"> </w:t>
      </w:r>
      <w:r w:rsidR="00396F97" w:rsidRPr="003F2BAD">
        <w:rPr>
          <w:rFonts w:ascii="Times New Roman" w:eastAsia="Times New Roman" w:hAnsi="Times New Roman" w:cs="Times New Roman"/>
          <w:color w:val="000000"/>
          <w:sz w:val="24"/>
          <w:szCs w:val="24"/>
        </w:rPr>
        <w:t>руб.</w:t>
      </w:r>
    </w:p>
    <w:p w:rsidR="00384CF9" w:rsidRPr="003F2BAD" w:rsidRDefault="00C34473" w:rsidP="003F2BAD">
      <w:pPr>
        <w:spacing w:line="240" w:lineRule="auto"/>
        <w:jc w:val="both"/>
        <w:rPr>
          <w:rFonts w:ascii="Times New Roman" w:hAnsi="Times New Roman"/>
          <w:sz w:val="24"/>
          <w:szCs w:val="24"/>
        </w:rPr>
      </w:pPr>
      <w:r w:rsidRPr="003F2BAD">
        <w:rPr>
          <w:rFonts w:ascii="Times New Roman" w:hAnsi="Times New Roman"/>
          <w:sz w:val="24"/>
          <w:szCs w:val="24"/>
        </w:rPr>
        <w:tab/>
      </w:r>
      <w:r w:rsidR="00A727F5" w:rsidRPr="003F2BAD">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3F2BAD">
        <w:rPr>
          <w:rFonts w:ascii="Times New Roman" w:hAnsi="Times New Roman"/>
          <w:sz w:val="24"/>
          <w:szCs w:val="24"/>
        </w:rPr>
        <w:t xml:space="preserve"> </w:t>
      </w:r>
      <w:r w:rsidR="00A727F5" w:rsidRPr="003F2BAD">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165D7C" w:rsidRDefault="00E36230" w:rsidP="00165D7C">
      <w:pPr>
        <w:ind w:firstLine="708"/>
        <w:jc w:val="both"/>
        <w:rPr>
          <w:rFonts w:ascii="Times New Roman" w:hAnsi="Times New Roman"/>
          <w:sz w:val="24"/>
          <w:szCs w:val="24"/>
        </w:rPr>
      </w:pPr>
      <w:r w:rsidRPr="003F2BAD">
        <w:rPr>
          <w:rFonts w:ascii="Times New Roman" w:hAnsi="Times New Roman"/>
          <w:sz w:val="24"/>
          <w:szCs w:val="24"/>
        </w:rPr>
        <w:t xml:space="preserve">На 1.01.2019 г. сумма долга </w:t>
      </w:r>
      <w:r w:rsidR="00165D7C">
        <w:rPr>
          <w:rFonts w:ascii="Times New Roman" w:hAnsi="Times New Roman"/>
          <w:sz w:val="24"/>
          <w:szCs w:val="24"/>
        </w:rPr>
        <w:t xml:space="preserve">2-х </w:t>
      </w:r>
      <w:r w:rsidRPr="003F2BAD">
        <w:rPr>
          <w:rFonts w:ascii="Times New Roman" w:hAnsi="Times New Roman"/>
          <w:sz w:val="24"/>
          <w:szCs w:val="24"/>
        </w:rPr>
        <w:t>квартир составляет</w:t>
      </w:r>
      <w:r w:rsidR="00165D7C" w:rsidRPr="00165D7C">
        <w:rPr>
          <w:color w:val="000000"/>
        </w:rPr>
        <w:t xml:space="preserve"> </w:t>
      </w:r>
      <w:r w:rsidR="00165D7C" w:rsidRPr="00165D7C">
        <w:rPr>
          <w:rFonts w:ascii="Times New Roman" w:hAnsi="Times New Roman"/>
          <w:sz w:val="24"/>
          <w:szCs w:val="24"/>
        </w:rPr>
        <w:t>415 362,09</w:t>
      </w:r>
      <w:r w:rsidR="00165D7C" w:rsidRPr="00165D7C">
        <w:rPr>
          <w:rFonts w:ascii="Times New Roman" w:hAnsi="Times New Roman"/>
          <w:sz w:val="24"/>
          <w:szCs w:val="24"/>
        </w:rPr>
        <w:t xml:space="preserve"> </w:t>
      </w:r>
      <w:r w:rsidR="004220CA" w:rsidRPr="003F2BAD">
        <w:rPr>
          <w:rFonts w:ascii="Times New Roman" w:hAnsi="Times New Roman"/>
          <w:sz w:val="24"/>
          <w:szCs w:val="24"/>
        </w:rPr>
        <w:t>руб.</w:t>
      </w:r>
    </w:p>
    <w:p w:rsidR="00FF2470" w:rsidRDefault="00FF2470" w:rsidP="0063056C">
      <w:pPr>
        <w:spacing w:after="0" w:line="240" w:lineRule="auto"/>
        <w:ind w:right="281"/>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018" w:type="dxa"/>
        <w:tblInd w:w="-45" w:type="dxa"/>
        <w:tblLayout w:type="fixed"/>
        <w:tblLook w:val="0000" w:firstRow="0" w:lastRow="0" w:firstColumn="0" w:lastColumn="0" w:noHBand="0" w:noVBand="0"/>
      </w:tblPr>
      <w:tblGrid>
        <w:gridCol w:w="525"/>
        <w:gridCol w:w="3861"/>
        <w:gridCol w:w="1877"/>
        <w:gridCol w:w="1877"/>
        <w:gridCol w:w="1878"/>
      </w:tblGrid>
      <w:tr w:rsidR="00320776" w:rsidTr="00320776">
        <w:tblPrEx>
          <w:tblCellMar>
            <w:top w:w="0" w:type="dxa"/>
            <w:bottom w:w="0" w:type="dxa"/>
          </w:tblCellMar>
        </w:tblPrEx>
        <w:trPr>
          <w:trHeight w:val="914"/>
        </w:trPr>
        <w:tc>
          <w:tcPr>
            <w:tcW w:w="525" w:type="dxa"/>
            <w:tcBorders>
              <w:top w:val="single" w:sz="12" w:space="0" w:color="000000"/>
              <w:left w:val="single" w:sz="12" w:space="0" w:color="000000"/>
              <w:bottom w:val="nil"/>
              <w:right w:val="single" w:sz="6" w:space="0" w:color="000000"/>
            </w:tcBorders>
          </w:tcPr>
          <w:p w:rsidR="00320776" w:rsidRDefault="0032077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3860" w:type="dxa"/>
            <w:tcBorders>
              <w:top w:val="single" w:sz="12" w:space="0" w:color="000000"/>
              <w:left w:val="single" w:sz="6" w:space="0" w:color="000000"/>
              <w:bottom w:val="nil"/>
              <w:right w:val="single" w:sz="6" w:space="0" w:color="000000"/>
            </w:tcBorders>
          </w:tcPr>
          <w:p w:rsidR="00320776" w:rsidRDefault="0032077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877" w:type="dxa"/>
            <w:tcBorders>
              <w:top w:val="single" w:sz="12" w:space="0" w:color="000000"/>
              <w:left w:val="nil"/>
              <w:bottom w:val="nil"/>
              <w:right w:val="single" w:sz="6" w:space="0" w:color="000000"/>
            </w:tcBorders>
          </w:tcPr>
          <w:p w:rsidR="00320776" w:rsidRDefault="0032077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877" w:type="dxa"/>
            <w:tcBorders>
              <w:top w:val="single" w:sz="12" w:space="0" w:color="000000"/>
              <w:left w:val="nil"/>
              <w:bottom w:val="nil"/>
              <w:right w:val="single" w:sz="6" w:space="0" w:color="000000"/>
            </w:tcBorders>
          </w:tcPr>
          <w:p w:rsidR="00320776" w:rsidRDefault="0032077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878" w:type="dxa"/>
            <w:tcBorders>
              <w:top w:val="single" w:sz="12" w:space="0" w:color="000000"/>
              <w:left w:val="nil"/>
              <w:bottom w:val="nil"/>
              <w:right w:val="single" w:sz="6" w:space="0" w:color="000000"/>
            </w:tcBorders>
          </w:tcPr>
          <w:p w:rsidR="00320776" w:rsidRDefault="0032077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320776" w:rsidTr="00320776">
        <w:tblPrEx>
          <w:tblCellMar>
            <w:top w:w="0" w:type="dxa"/>
            <w:bottom w:w="0" w:type="dxa"/>
          </w:tblCellMar>
        </w:tblPrEx>
        <w:trPr>
          <w:trHeight w:val="289"/>
        </w:trPr>
        <w:tc>
          <w:tcPr>
            <w:tcW w:w="4386" w:type="dxa"/>
            <w:gridSpan w:val="2"/>
            <w:tcBorders>
              <w:top w:val="single" w:sz="12" w:space="0" w:color="000000"/>
              <w:left w:val="single" w:sz="12" w:space="0" w:color="000000"/>
              <w:bottom w:val="single" w:sz="12" w:space="0" w:color="000000"/>
              <w:right w:val="nil"/>
            </w:tcBorders>
          </w:tcPr>
          <w:p w:rsidR="00320776" w:rsidRDefault="00320776">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Челюскина</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24</w:t>
            </w:r>
          </w:p>
        </w:tc>
        <w:tc>
          <w:tcPr>
            <w:tcW w:w="1877" w:type="dxa"/>
            <w:tcBorders>
              <w:top w:val="single" w:sz="12" w:space="0" w:color="000000"/>
              <w:left w:val="single" w:sz="6" w:space="0" w:color="000000"/>
              <w:bottom w:val="single" w:sz="12" w:space="0" w:color="000000"/>
              <w:right w:val="nil"/>
            </w:tcBorders>
          </w:tcPr>
          <w:p w:rsidR="00320776" w:rsidRDefault="0032077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6 002 547,86</w:t>
            </w:r>
          </w:p>
        </w:tc>
        <w:tc>
          <w:tcPr>
            <w:tcW w:w="1877" w:type="dxa"/>
            <w:tcBorders>
              <w:top w:val="single" w:sz="12" w:space="0" w:color="000000"/>
              <w:left w:val="single" w:sz="6" w:space="0" w:color="000000"/>
              <w:bottom w:val="single" w:sz="12" w:space="0" w:color="000000"/>
              <w:right w:val="nil"/>
            </w:tcBorders>
          </w:tcPr>
          <w:p w:rsidR="00320776" w:rsidRDefault="0032077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6 013 513,48</w:t>
            </w:r>
          </w:p>
        </w:tc>
        <w:tc>
          <w:tcPr>
            <w:tcW w:w="1878" w:type="dxa"/>
            <w:tcBorders>
              <w:top w:val="single" w:sz="12" w:space="0" w:color="000000"/>
              <w:left w:val="single" w:sz="6" w:space="0" w:color="000000"/>
              <w:bottom w:val="single" w:sz="12" w:space="0" w:color="000000"/>
              <w:right w:val="single" w:sz="6" w:space="0" w:color="auto"/>
            </w:tcBorders>
          </w:tcPr>
          <w:p w:rsidR="00320776" w:rsidRDefault="0032077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5 057 895,33</w:t>
            </w: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2 294 297,35</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2 292 706,60</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2 289 323,37</w:t>
            </w: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493 262,17</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501 064,87</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529 700,06</w:t>
            </w: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931 377,30</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937 667,64</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981 049,31</w:t>
            </w: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29 880,00</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29 791,91</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29 878,52</w:t>
            </w: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43 133,43</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241 822,08</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243 092,12</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178 311,05</w:t>
            </w: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28 800,00</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28 642,79</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28 800,00</w:t>
            </w:r>
          </w:p>
        </w:tc>
      </w:tr>
      <w:tr w:rsidR="00320776" w:rsidTr="00320776">
        <w:tblPrEx>
          <w:tblCellMar>
            <w:top w:w="0" w:type="dxa"/>
            <w:bottom w:w="0" w:type="dxa"/>
          </w:tblCellMar>
        </w:tblPrEx>
        <w:trPr>
          <w:trHeight w:val="763"/>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634 557,36</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633 834,13</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406 636,87</w:t>
            </w:r>
          </w:p>
        </w:tc>
      </w:tr>
      <w:tr w:rsidR="00320776" w:rsidTr="00320776">
        <w:tblPrEx>
          <w:tblCellMar>
            <w:top w:w="0" w:type="dxa"/>
            <w:bottom w:w="0" w:type="dxa"/>
          </w:tblCellMar>
        </w:tblPrEx>
        <w:trPr>
          <w:trHeight w:val="1018"/>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376 263,96</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375 740,27</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376 071,98</w:t>
            </w: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285 278,88</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284 915,67</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192 756,00</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192 528,98</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194 924,17</w:t>
            </w:r>
          </w:p>
        </w:tc>
      </w:tr>
      <w:tr w:rsidR="00320776" w:rsidTr="00320776">
        <w:tblPrEx>
          <w:tblCellMar>
            <w:top w:w="0" w:type="dxa"/>
            <w:bottom w:w="0" w:type="dxa"/>
          </w:tblCellMar>
        </w:tblPrEx>
        <w:trPr>
          <w:trHeight w:val="277"/>
        </w:trPr>
        <w:tc>
          <w:tcPr>
            <w:tcW w:w="525" w:type="dxa"/>
            <w:tcBorders>
              <w:top w:val="single" w:sz="6" w:space="0" w:color="000000"/>
              <w:left w:val="single" w:sz="12"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3860"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877" w:type="dxa"/>
            <w:tcBorders>
              <w:top w:val="single" w:sz="6" w:space="0" w:color="000000"/>
              <w:left w:val="nil"/>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451 052,76</w:t>
            </w:r>
          </w:p>
        </w:tc>
        <w:tc>
          <w:tcPr>
            <w:tcW w:w="1877" w:type="dxa"/>
            <w:tcBorders>
              <w:top w:val="single" w:sz="6" w:space="0" w:color="000000"/>
              <w:left w:val="nil"/>
              <w:bottom w:val="single" w:sz="6" w:space="0" w:color="000000"/>
              <w:right w:val="nil"/>
            </w:tcBorders>
          </w:tcPr>
          <w:p w:rsidR="00320776" w:rsidRDefault="0032077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450 395,07</w:t>
            </w:r>
          </w:p>
        </w:tc>
        <w:tc>
          <w:tcPr>
            <w:tcW w:w="1878" w:type="dxa"/>
            <w:tcBorders>
              <w:top w:val="single" w:sz="6" w:space="0" w:color="000000"/>
              <w:left w:val="single" w:sz="6" w:space="0" w:color="000000"/>
              <w:bottom w:val="single" w:sz="6" w:space="0" w:color="000000"/>
              <w:right w:val="single" w:sz="6" w:space="0" w:color="000000"/>
            </w:tcBorders>
          </w:tcPr>
          <w:p w:rsidR="00320776" w:rsidRDefault="00320776">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73D" w:rsidRDefault="00C4273D" w:rsidP="0064653C">
      <w:pPr>
        <w:spacing w:after="0" w:line="240" w:lineRule="auto"/>
      </w:pPr>
      <w:r>
        <w:separator/>
      </w:r>
    </w:p>
  </w:endnote>
  <w:endnote w:type="continuationSeparator" w:id="0">
    <w:p w:rsidR="00C4273D" w:rsidRDefault="00C4273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73D" w:rsidRDefault="00C4273D" w:rsidP="0064653C">
      <w:pPr>
        <w:spacing w:after="0" w:line="240" w:lineRule="auto"/>
      </w:pPr>
      <w:r>
        <w:separator/>
      </w:r>
    </w:p>
  </w:footnote>
  <w:footnote w:type="continuationSeparator" w:id="0">
    <w:p w:rsidR="00C4273D" w:rsidRDefault="00C4273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EA"/>
    <w:rsid w:val="00396F97"/>
    <w:rsid w:val="003A0317"/>
    <w:rsid w:val="003A0464"/>
    <w:rsid w:val="003A3694"/>
    <w:rsid w:val="003B0911"/>
    <w:rsid w:val="003B1A34"/>
    <w:rsid w:val="003B6A4B"/>
    <w:rsid w:val="003C2166"/>
    <w:rsid w:val="003D3BAF"/>
    <w:rsid w:val="003D5912"/>
    <w:rsid w:val="003E4135"/>
    <w:rsid w:val="003F2BAD"/>
    <w:rsid w:val="00400638"/>
    <w:rsid w:val="004021ED"/>
    <w:rsid w:val="00406A71"/>
    <w:rsid w:val="0041285F"/>
    <w:rsid w:val="00413213"/>
    <w:rsid w:val="00413B2A"/>
    <w:rsid w:val="004220CA"/>
    <w:rsid w:val="004270D4"/>
    <w:rsid w:val="0043048E"/>
    <w:rsid w:val="0043405D"/>
    <w:rsid w:val="004357CE"/>
    <w:rsid w:val="00436C8B"/>
    <w:rsid w:val="00443965"/>
    <w:rsid w:val="00443A8D"/>
    <w:rsid w:val="00447503"/>
    <w:rsid w:val="00447710"/>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3C49"/>
    <w:rsid w:val="004B6C37"/>
    <w:rsid w:val="004D2B27"/>
    <w:rsid w:val="004D5601"/>
    <w:rsid w:val="004E0E7E"/>
    <w:rsid w:val="004E1D5B"/>
    <w:rsid w:val="004E78CB"/>
    <w:rsid w:val="004E7B9E"/>
    <w:rsid w:val="004F09FA"/>
    <w:rsid w:val="004F2E22"/>
    <w:rsid w:val="004F35BD"/>
    <w:rsid w:val="004F5BE2"/>
    <w:rsid w:val="00500EDB"/>
    <w:rsid w:val="00501ED2"/>
    <w:rsid w:val="0050498A"/>
    <w:rsid w:val="00506C54"/>
    <w:rsid w:val="00507970"/>
    <w:rsid w:val="00521313"/>
    <w:rsid w:val="0052168B"/>
    <w:rsid w:val="005228D2"/>
    <w:rsid w:val="00524675"/>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7231"/>
    <w:rsid w:val="00650BA6"/>
    <w:rsid w:val="00656350"/>
    <w:rsid w:val="00663CB6"/>
    <w:rsid w:val="00666282"/>
    <w:rsid w:val="00670452"/>
    <w:rsid w:val="00670B9E"/>
    <w:rsid w:val="00672A49"/>
    <w:rsid w:val="006740FB"/>
    <w:rsid w:val="006759FF"/>
    <w:rsid w:val="00677444"/>
    <w:rsid w:val="006818FC"/>
    <w:rsid w:val="00691165"/>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A4A5D"/>
    <w:rsid w:val="008B0300"/>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0F2E"/>
    <w:rsid w:val="009A4ACF"/>
    <w:rsid w:val="009A5C36"/>
    <w:rsid w:val="009A6FA2"/>
    <w:rsid w:val="009A7861"/>
    <w:rsid w:val="009B1021"/>
    <w:rsid w:val="009B630D"/>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90E09"/>
    <w:rsid w:val="00C93769"/>
    <w:rsid w:val="00C93B55"/>
    <w:rsid w:val="00CA20CA"/>
    <w:rsid w:val="00CA2419"/>
    <w:rsid w:val="00CA3451"/>
    <w:rsid w:val="00CB150F"/>
    <w:rsid w:val="00CB20B0"/>
    <w:rsid w:val="00CB3382"/>
    <w:rsid w:val="00CB428F"/>
    <w:rsid w:val="00CB4496"/>
    <w:rsid w:val="00CB7DE8"/>
    <w:rsid w:val="00CC2DE5"/>
    <w:rsid w:val="00CD4961"/>
    <w:rsid w:val="00CE114C"/>
    <w:rsid w:val="00CE46AD"/>
    <w:rsid w:val="00CE495E"/>
    <w:rsid w:val="00CE6C18"/>
    <w:rsid w:val="00CE6DAE"/>
    <w:rsid w:val="00CF074F"/>
    <w:rsid w:val="00CF0842"/>
    <w:rsid w:val="00CF0B8C"/>
    <w:rsid w:val="00CF23A9"/>
    <w:rsid w:val="00D07B3C"/>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46ECC"/>
    <w:rsid w:val="00E47D5F"/>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3F41"/>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A72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8E10-E2E7-469D-88F2-5A179BDE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17</cp:revision>
  <cp:lastPrinted>2019-03-15T12:02:00Z</cp:lastPrinted>
  <dcterms:created xsi:type="dcterms:W3CDTF">2019-03-25T06:06:00Z</dcterms:created>
  <dcterms:modified xsi:type="dcterms:W3CDTF">2019-03-25T06:19:00Z</dcterms:modified>
</cp:coreProperties>
</file>