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3A3AE4">
        <w:rPr>
          <w:rFonts w:ascii="Times New Roman" w:hAnsi="Times New Roman" w:cs="Times New Roman"/>
          <w:b/>
          <w:sz w:val="24"/>
          <w:szCs w:val="24"/>
        </w:rPr>
        <w:t>2</w:t>
      </w:r>
      <w:r w:rsidR="00074BA2">
        <w:rPr>
          <w:rFonts w:ascii="Times New Roman" w:hAnsi="Times New Roman" w:cs="Times New Roman"/>
          <w:b/>
          <w:sz w:val="24"/>
          <w:szCs w:val="24"/>
        </w:rPr>
        <w:t>8</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3A3AE4">
        <w:rPr>
          <w:rFonts w:ascii="Times New Roman" w:hAnsi="Times New Roman" w:cs="Times New Roman"/>
          <w:b/>
          <w:sz w:val="24"/>
          <w:szCs w:val="24"/>
        </w:rPr>
        <w:t>Челюскина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74BA2" w:rsidRPr="0037613E" w:rsidRDefault="00074BA2" w:rsidP="00074BA2">
      <w:pPr>
        <w:spacing w:line="240" w:lineRule="auto"/>
        <w:ind w:firstLine="708"/>
        <w:jc w:val="both"/>
        <w:rPr>
          <w:rFonts w:ascii="Times New Roman" w:hAnsi="Times New Roman" w:cs="Times New Roman"/>
          <w:sz w:val="24"/>
          <w:szCs w:val="24"/>
        </w:rPr>
      </w:pPr>
      <w:r w:rsidRPr="0037613E">
        <w:rPr>
          <w:rFonts w:ascii="Times New Roman" w:hAnsi="Times New Roman" w:cs="Times New Roman"/>
          <w:sz w:val="24"/>
          <w:szCs w:val="24"/>
        </w:rPr>
        <w:t>В  2018 году управление жилым домом №2</w:t>
      </w:r>
      <w:r w:rsidRPr="0037613E">
        <w:rPr>
          <w:rFonts w:ascii="Times New Roman" w:hAnsi="Times New Roman" w:cs="Times New Roman"/>
          <w:sz w:val="24"/>
          <w:szCs w:val="24"/>
        </w:rPr>
        <w:t>8</w:t>
      </w:r>
      <w:r w:rsidRPr="0037613E">
        <w:rPr>
          <w:rFonts w:ascii="Times New Roman" w:hAnsi="Times New Roman" w:cs="Times New Roman"/>
          <w:sz w:val="24"/>
          <w:szCs w:val="24"/>
        </w:rPr>
        <w:t xml:space="preserve"> по ул. Челюскина осуществлялось управляющей компанией «Жилище и Комфорт».</w:t>
      </w:r>
    </w:p>
    <w:p w:rsidR="00074BA2" w:rsidRPr="0037613E" w:rsidRDefault="00074BA2" w:rsidP="00074BA2">
      <w:pPr>
        <w:spacing w:after="0" w:line="240" w:lineRule="auto"/>
        <w:ind w:firstLine="708"/>
        <w:jc w:val="both"/>
        <w:rPr>
          <w:rFonts w:ascii="Times New Roman" w:hAnsi="Times New Roman" w:cs="Times New Roman"/>
          <w:sz w:val="24"/>
          <w:szCs w:val="24"/>
        </w:rPr>
      </w:pPr>
      <w:r w:rsidRPr="0037613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 xml:space="preserve">Водоснабжение (холодная вода)  и  </w:t>
      </w:r>
      <w:proofErr w:type="spellStart"/>
      <w:r w:rsidRPr="0037613E">
        <w:rPr>
          <w:rFonts w:ascii="Times New Roman" w:hAnsi="Times New Roman" w:cs="Times New Roman"/>
          <w:sz w:val="24"/>
          <w:szCs w:val="24"/>
        </w:rPr>
        <w:t>канализование</w:t>
      </w:r>
      <w:proofErr w:type="spellEnd"/>
      <w:r w:rsidRPr="0037613E">
        <w:rPr>
          <w:rFonts w:ascii="Times New Roman" w:hAnsi="Times New Roman" w:cs="Times New Roman"/>
          <w:sz w:val="24"/>
          <w:szCs w:val="24"/>
        </w:rPr>
        <w:t xml:space="preserve">   - МУП «Водоканал»</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Отопление и подогрев воды - ОАО  Генерирующая компания «Казанские тепловые сети»</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Электроснабжение - ОАО «</w:t>
      </w:r>
      <w:proofErr w:type="spellStart"/>
      <w:r w:rsidRPr="0037613E">
        <w:rPr>
          <w:rFonts w:ascii="Times New Roman" w:hAnsi="Times New Roman" w:cs="Times New Roman"/>
          <w:sz w:val="24"/>
          <w:szCs w:val="24"/>
        </w:rPr>
        <w:t>Татэнергосбыт</w:t>
      </w:r>
      <w:proofErr w:type="spellEnd"/>
      <w:r w:rsidRPr="0037613E">
        <w:rPr>
          <w:rFonts w:ascii="Times New Roman" w:hAnsi="Times New Roman" w:cs="Times New Roman"/>
          <w:sz w:val="24"/>
          <w:szCs w:val="24"/>
        </w:rPr>
        <w:t>»</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Дератизация – ООО «Мангуст-Д»</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Лифт-  ООО  «</w:t>
      </w:r>
      <w:proofErr w:type="spellStart"/>
      <w:r w:rsidRPr="0037613E">
        <w:rPr>
          <w:rFonts w:ascii="Times New Roman" w:hAnsi="Times New Roman" w:cs="Times New Roman"/>
          <w:sz w:val="24"/>
          <w:szCs w:val="24"/>
        </w:rPr>
        <w:t>ТехСервис</w:t>
      </w:r>
      <w:proofErr w:type="spellEnd"/>
      <w:r w:rsidRPr="0037613E">
        <w:rPr>
          <w:rFonts w:ascii="Times New Roman" w:hAnsi="Times New Roman" w:cs="Times New Roman"/>
          <w:sz w:val="24"/>
          <w:szCs w:val="24"/>
        </w:rPr>
        <w:t>»</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Антенна - ООО «</w:t>
      </w:r>
      <w:proofErr w:type="spellStart"/>
      <w:r w:rsidRPr="0037613E">
        <w:rPr>
          <w:rFonts w:ascii="Times New Roman" w:hAnsi="Times New Roman" w:cs="Times New Roman"/>
          <w:sz w:val="24"/>
          <w:szCs w:val="24"/>
        </w:rPr>
        <w:t>СтК</w:t>
      </w:r>
      <w:proofErr w:type="spellEnd"/>
      <w:r w:rsidRPr="0037613E">
        <w:rPr>
          <w:rFonts w:ascii="Times New Roman" w:hAnsi="Times New Roman" w:cs="Times New Roman"/>
          <w:sz w:val="24"/>
          <w:szCs w:val="24"/>
        </w:rPr>
        <w:t>»</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Вентиляция – ООО «</w:t>
      </w:r>
      <w:proofErr w:type="spellStart"/>
      <w:r w:rsidRPr="0037613E">
        <w:rPr>
          <w:rFonts w:ascii="Times New Roman" w:hAnsi="Times New Roman" w:cs="Times New Roman"/>
          <w:sz w:val="24"/>
          <w:szCs w:val="24"/>
        </w:rPr>
        <w:t>РемСтрой</w:t>
      </w:r>
      <w:proofErr w:type="spellEnd"/>
      <w:r w:rsidRPr="0037613E">
        <w:rPr>
          <w:rFonts w:ascii="Times New Roman" w:hAnsi="Times New Roman" w:cs="Times New Roman"/>
          <w:sz w:val="24"/>
          <w:szCs w:val="24"/>
        </w:rPr>
        <w:t>»</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Вывоз ТБО – ИП «Алтынбаев М.Р»</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Чистая вода – ООО «Чистая вода»</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Содержание двора и уборку подъезда осуществля</w:t>
      </w:r>
      <w:r w:rsidRPr="0037613E">
        <w:rPr>
          <w:rFonts w:ascii="Times New Roman" w:hAnsi="Times New Roman" w:cs="Times New Roman"/>
          <w:sz w:val="24"/>
          <w:szCs w:val="24"/>
        </w:rPr>
        <w:t>ло</w:t>
      </w:r>
      <w:r w:rsidRPr="0037613E">
        <w:rPr>
          <w:rFonts w:ascii="Times New Roman" w:hAnsi="Times New Roman" w:cs="Times New Roman"/>
          <w:sz w:val="24"/>
          <w:szCs w:val="24"/>
        </w:rPr>
        <w:t xml:space="preserve"> ООО «Газовые поставки» тел.233-48-78.</w:t>
      </w:r>
    </w:p>
    <w:p w:rsidR="00074BA2" w:rsidRPr="0037613E" w:rsidRDefault="00074BA2" w:rsidP="00074BA2">
      <w:pPr>
        <w:spacing w:after="0" w:line="240" w:lineRule="auto"/>
        <w:jc w:val="both"/>
        <w:rPr>
          <w:rFonts w:ascii="Times New Roman" w:hAnsi="Times New Roman" w:cs="Times New Roman"/>
          <w:sz w:val="24"/>
          <w:szCs w:val="24"/>
        </w:rPr>
      </w:pPr>
      <w:r w:rsidRPr="0037613E">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w:t>
      </w:r>
      <w:bookmarkStart w:id="0" w:name="_GoBack"/>
      <w:bookmarkEnd w:id="0"/>
      <w:r w:rsidRPr="0037613E">
        <w:rPr>
          <w:rFonts w:ascii="Times New Roman" w:hAnsi="Times New Roman" w:cs="Times New Roman"/>
          <w:sz w:val="24"/>
          <w:szCs w:val="24"/>
        </w:rPr>
        <w:t xml:space="preserve"> 258-06-93.</w:t>
      </w:r>
    </w:p>
    <w:p w:rsidR="00074BA2" w:rsidRDefault="00074BA2" w:rsidP="00074BA2">
      <w:pPr>
        <w:spacing w:after="0" w:line="240" w:lineRule="auto"/>
        <w:jc w:val="both"/>
        <w:rPr>
          <w:rFonts w:ascii="Times New Roman" w:hAnsi="Times New Roman" w:cs="Times New Roman"/>
          <w:sz w:val="24"/>
          <w:szCs w:val="24"/>
        </w:rPr>
      </w:pPr>
    </w:p>
    <w:p w:rsidR="00074BA2" w:rsidRPr="003A3AE4" w:rsidRDefault="00074BA2" w:rsidP="00074BA2">
      <w:pPr>
        <w:spacing w:after="0" w:line="240" w:lineRule="auto"/>
        <w:ind w:firstLine="708"/>
        <w:jc w:val="both"/>
        <w:rPr>
          <w:rFonts w:ascii="Times New Roman" w:hAnsi="Times New Roman" w:cs="Times New Roman"/>
          <w:sz w:val="24"/>
          <w:szCs w:val="24"/>
        </w:rPr>
      </w:pPr>
      <w:r w:rsidRPr="003A3AE4">
        <w:rPr>
          <w:rFonts w:ascii="Times New Roman" w:hAnsi="Times New Roman" w:cs="Times New Roman"/>
          <w:sz w:val="24"/>
          <w:szCs w:val="24"/>
        </w:rPr>
        <w:t>Тарифы за жилищные услуги утверждены протоколом общего собрания собственников.</w:t>
      </w:r>
    </w:p>
    <w:p w:rsidR="00074BA2" w:rsidRDefault="00074BA2" w:rsidP="00074BA2">
      <w:pPr>
        <w:spacing w:after="0" w:line="240" w:lineRule="auto"/>
        <w:jc w:val="both"/>
        <w:rPr>
          <w:rFonts w:ascii="Times New Roman" w:hAnsi="Times New Roman" w:cs="Times New Roman"/>
          <w:sz w:val="24"/>
          <w:szCs w:val="24"/>
        </w:rPr>
      </w:pPr>
    </w:p>
    <w:p w:rsidR="00074BA2" w:rsidRDefault="00074BA2" w:rsidP="00E731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2018 году за счет средств </w:t>
      </w:r>
      <w:r>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Pr>
          <w:rFonts w:ascii="Times New Roman" w:hAnsi="Times New Roman" w:cs="Times New Roman"/>
          <w:sz w:val="24"/>
          <w:szCs w:val="24"/>
        </w:rPr>
        <w:t xml:space="preserve">   управляющая компания проводила  следующие работы:</w:t>
      </w:r>
    </w:p>
    <w:p w:rsidR="00074BA2" w:rsidRPr="008B2A92" w:rsidRDefault="00074BA2" w:rsidP="008B2A92">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Поддержание в технически исправном состоянии всех  систем </w:t>
      </w:r>
      <w:r w:rsidRPr="008B2A92">
        <w:rPr>
          <w:rFonts w:ascii="Times New Roman" w:hAnsi="Times New Roman" w:cs="Times New Roman"/>
          <w:sz w:val="24"/>
          <w:szCs w:val="24"/>
        </w:rPr>
        <w:t>и элементов дома в течение всего года.</w:t>
      </w:r>
    </w:p>
    <w:p w:rsidR="00074BA2" w:rsidRDefault="00074BA2" w:rsidP="00074BA2">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Выполнение заявок от жителей</w:t>
      </w:r>
      <w:r w:rsidR="008B2A92">
        <w:rPr>
          <w:rFonts w:ascii="Times New Roman" w:hAnsi="Times New Roman" w:cs="Times New Roman"/>
          <w:sz w:val="24"/>
          <w:szCs w:val="24"/>
        </w:rPr>
        <w:t>.</w:t>
      </w:r>
      <w:r>
        <w:rPr>
          <w:rFonts w:ascii="Times New Roman" w:hAnsi="Times New Roman" w:cs="Times New Roman"/>
          <w:sz w:val="24"/>
          <w:szCs w:val="24"/>
        </w:rPr>
        <w:t xml:space="preserve">  </w:t>
      </w:r>
    </w:p>
    <w:p w:rsidR="00074BA2" w:rsidRDefault="00074BA2" w:rsidP="00074BA2">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Устранение аварийных заявок, и  круглосуточное диспетчерское обслуживание.</w:t>
      </w:r>
    </w:p>
    <w:p w:rsidR="00074BA2" w:rsidRPr="006C3A8D" w:rsidRDefault="00074BA2" w:rsidP="00074BA2">
      <w:pPr>
        <w:pStyle w:val="a6"/>
        <w:numPr>
          <w:ilvl w:val="0"/>
          <w:numId w:val="4"/>
        </w:numPr>
        <w:spacing w:line="240" w:lineRule="auto"/>
        <w:ind w:left="927"/>
        <w:jc w:val="both"/>
        <w:rPr>
          <w:rFonts w:ascii="Times New Roman" w:hAnsi="Times New Roman" w:cs="Times New Roman"/>
          <w:sz w:val="24"/>
          <w:szCs w:val="24"/>
        </w:rPr>
      </w:pPr>
      <w:r w:rsidRPr="006C3A8D">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6C3A8D">
        <w:rPr>
          <w:rFonts w:ascii="Times New Roman" w:hAnsi="Times New Roman" w:cs="Times New Roman"/>
          <w:sz w:val="24"/>
          <w:szCs w:val="24"/>
        </w:rPr>
        <w:t>-201</w:t>
      </w:r>
      <w:r>
        <w:rPr>
          <w:rFonts w:ascii="Times New Roman" w:hAnsi="Times New Roman" w:cs="Times New Roman"/>
          <w:sz w:val="24"/>
          <w:szCs w:val="24"/>
        </w:rPr>
        <w:t>9</w:t>
      </w:r>
      <w:r w:rsidRPr="006C3A8D">
        <w:rPr>
          <w:rFonts w:ascii="Times New Roman" w:hAnsi="Times New Roman" w:cs="Times New Roman"/>
          <w:sz w:val="24"/>
          <w:szCs w:val="24"/>
        </w:rPr>
        <w:t xml:space="preserve">г.г., а именно: выполнена </w:t>
      </w:r>
      <w:proofErr w:type="spellStart"/>
      <w:r w:rsidRPr="006C3A8D">
        <w:rPr>
          <w:rFonts w:ascii="Times New Roman" w:hAnsi="Times New Roman" w:cs="Times New Roman"/>
          <w:sz w:val="24"/>
          <w:szCs w:val="24"/>
        </w:rPr>
        <w:t>гидропневмопромывка</w:t>
      </w:r>
      <w:proofErr w:type="spellEnd"/>
      <w:r w:rsidRPr="006C3A8D">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6C3A8D">
        <w:rPr>
          <w:rFonts w:ascii="Times New Roman" w:hAnsi="Times New Roman" w:cs="Times New Roman"/>
          <w:sz w:val="24"/>
          <w:szCs w:val="24"/>
        </w:rPr>
        <w:t>водоподогревательной</w:t>
      </w:r>
      <w:proofErr w:type="spellEnd"/>
      <w:r w:rsidRPr="006C3A8D">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074BA2" w:rsidRPr="006C3A8D" w:rsidRDefault="0037613E" w:rsidP="003761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074BA2" w:rsidRPr="006C3A8D">
        <w:rPr>
          <w:rFonts w:ascii="Times New Roman" w:hAnsi="Times New Roman" w:cs="Times New Roman"/>
          <w:sz w:val="24"/>
          <w:szCs w:val="24"/>
        </w:rPr>
        <w:t>ыполнялась периодическая проверка и ремонт с</w:t>
      </w:r>
      <w:r w:rsidR="00074BA2">
        <w:rPr>
          <w:rFonts w:ascii="Times New Roman" w:hAnsi="Times New Roman" w:cs="Times New Roman"/>
          <w:sz w:val="24"/>
          <w:szCs w:val="24"/>
        </w:rPr>
        <w:t xml:space="preserve">истемы вентиляции, </w:t>
      </w:r>
      <w:r w:rsidR="00074BA2" w:rsidRPr="006C3A8D">
        <w:rPr>
          <w:rFonts w:ascii="Times New Roman" w:hAnsi="Times New Roman" w:cs="Times New Roman"/>
          <w:sz w:val="24"/>
          <w:szCs w:val="24"/>
        </w:rPr>
        <w:t>проведены</w:t>
      </w:r>
      <w:r w:rsidR="00074BA2">
        <w:rPr>
          <w:rFonts w:ascii="Times New Roman" w:hAnsi="Times New Roman" w:cs="Times New Roman"/>
          <w:sz w:val="24"/>
          <w:szCs w:val="24"/>
        </w:rPr>
        <w:t xml:space="preserve"> работы по герметизации швов и стыков, проведено экспертное заключение.</w:t>
      </w:r>
      <w:r w:rsidR="00074BA2" w:rsidRPr="006C3A8D">
        <w:rPr>
          <w:rFonts w:ascii="Times New Roman" w:hAnsi="Times New Roman" w:cs="Times New Roman"/>
          <w:sz w:val="24"/>
          <w:szCs w:val="24"/>
        </w:rPr>
        <w:t xml:space="preserve"> </w:t>
      </w:r>
    </w:p>
    <w:p w:rsidR="0037613E" w:rsidRDefault="0037613E" w:rsidP="0037613E">
      <w:pPr>
        <w:spacing w:after="0" w:line="240" w:lineRule="auto"/>
        <w:ind w:firstLine="708"/>
        <w:jc w:val="both"/>
        <w:rPr>
          <w:rFonts w:ascii="Times New Roman" w:hAnsi="Times New Roman" w:cs="Times New Roman"/>
          <w:sz w:val="24"/>
          <w:szCs w:val="24"/>
        </w:rPr>
      </w:pPr>
    </w:p>
    <w:p w:rsidR="00074BA2" w:rsidRPr="006C3A8D" w:rsidRDefault="00074BA2" w:rsidP="0037613E">
      <w:pPr>
        <w:spacing w:after="0" w:line="240" w:lineRule="auto"/>
        <w:ind w:firstLine="708"/>
        <w:jc w:val="both"/>
        <w:rPr>
          <w:rFonts w:ascii="Times New Roman" w:hAnsi="Times New Roman" w:cs="Times New Roman"/>
          <w:sz w:val="24"/>
          <w:szCs w:val="24"/>
        </w:rPr>
      </w:pPr>
      <w:r w:rsidRPr="006C3A8D">
        <w:rPr>
          <w:rFonts w:ascii="Times New Roman" w:hAnsi="Times New Roman" w:cs="Times New Roman"/>
          <w:sz w:val="24"/>
          <w:szCs w:val="24"/>
        </w:rPr>
        <w:t xml:space="preserve">За счет средств по строке  </w:t>
      </w:r>
      <w:r w:rsidRPr="006C3A8D">
        <w:rPr>
          <w:rFonts w:ascii="Times New Roman" w:hAnsi="Times New Roman" w:cs="Times New Roman"/>
          <w:b/>
          <w:sz w:val="24"/>
          <w:szCs w:val="24"/>
        </w:rPr>
        <w:t xml:space="preserve">«Лифт» и «Содержание лифта»  </w:t>
      </w:r>
      <w:r w:rsidRPr="006C3A8D">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37613E" w:rsidRDefault="0037613E" w:rsidP="00074BA2">
      <w:pPr>
        <w:spacing w:after="0" w:line="240" w:lineRule="auto"/>
        <w:jc w:val="both"/>
        <w:rPr>
          <w:rFonts w:ascii="Times New Roman" w:hAnsi="Times New Roman" w:cs="Times New Roman"/>
          <w:sz w:val="24"/>
          <w:szCs w:val="24"/>
        </w:rPr>
      </w:pPr>
    </w:p>
    <w:p w:rsidR="00074BA2" w:rsidRDefault="00074BA2" w:rsidP="0037613E">
      <w:pPr>
        <w:spacing w:after="0" w:line="240" w:lineRule="auto"/>
        <w:ind w:firstLine="708"/>
        <w:jc w:val="both"/>
        <w:rPr>
          <w:rFonts w:ascii="Times New Roman" w:hAnsi="Times New Roman" w:cs="Times New Roman"/>
          <w:sz w:val="24"/>
          <w:szCs w:val="24"/>
        </w:rPr>
      </w:pPr>
      <w:r w:rsidRPr="006C3A8D">
        <w:rPr>
          <w:rFonts w:ascii="Times New Roman" w:hAnsi="Times New Roman" w:cs="Times New Roman"/>
          <w:sz w:val="24"/>
          <w:szCs w:val="24"/>
        </w:rPr>
        <w:t>За счет средств по строке «</w:t>
      </w:r>
      <w:r w:rsidRPr="006C3A8D">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6C3A8D">
        <w:rPr>
          <w:rFonts w:ascii="Times New Roman" w:hAnsi="Times New Roman" w:cs="Times New Roman"/>
          <w:sz w:val="24"/>
          <w:szCs w:val="24"/>
        </w:rPr>
        <w:t xml:space="preserve"> </w:t>
      </w:r>
      <w:r w:rsidRPr="006C3A8D">
        <w:rPr>
          <w:rFonts w:ascii="Times New Roman" w:hAnsi="Times New Roman" w:cs="Times New Roman"/>
          <w:b/>
          <w:sz w:val="24"/>
          <w:szCs w:val="24"/>
        </w:rPr>
        <w:t>имущества</w:t>
      </w:r>
      <w:r w:rsidRPr="006C3A8D">
        <w:rPr>
          <w:rFonts w:ascii="Times New Roman" w:hAnsi="Times New Roman" w:cs="Times New Roman"/>
          <w:sz w:val="24"/>
          <w:szCs w:val="24"/>
        </w:rPr>
        <w:t>» проводилась уборка придомовой территории, уход за зелеными насаждениями, полив и покос газонов, осуществлял</w:t>
      </w:r>
      <w:r>
        <w:rPr>
          <w:rFonts w:ascii="Times New Roman" w:hAnsi="Times New Roman" w:cs="Times New Roman"/>
          <w:sz w:val="24"/>
          <w:szCs w:val="24"/>
        </w:rPr>
        <w:t>а</w:t>
      </w:r>
      <w:r w:rsidRPr="006C3A8D">
        <w:rPr>
          <w:rFonts w:ascii="Times New Roman" w:hAnsi="Times New Roman" w:cs="Times New Roman"/>
          <w:sz w:val="24"/>
          <w:szCs w:val="24"/>
        </w:rPr>
        <w:t>с</w:t>
      </w:r>
      <w:r>
        <w:rPr>
          <w:rFonts w:ascii="Times New Roman" w:hAnsi="Times New Roman" w:cs="Times New Roman"/>
          <w:sz w:val="24"/>
          <w:szCs w:val="24"/>
        </w:rPr>
        <w:t xml:space="preserve">ь механизированная и ручная уборка снега. </w:t>
      </w:r>
      <w:r w:rsidRPr="006C3A8D">
        <w:rPr>
          <w:rFonts w:ascii="Times New Roman" w:hAnsi="Times New Roman" w:cs="Times New Roman"/>
          <w:sz w:val="24"/>
          <w:szCs w:val="24"/>
        </w:rPr>
        <w:t xml:space="preserve">посыпка </w:t>
      </w:r>
      <w:r>
        <w:rPr>
          <w:rFonts w:ascii="Times New Roman" w:hAnsi="Times New Roman" w:cs="Times New Roman"/>
          <w:sz w:val="24"/>
          <w:szCs w:val="24"/>
        </w:rPr>
        <w:t>тротуаров песка</w:t>
      </w:r>
      <w:r w:rsidRPr="006C3A8D">
        <w:rPr>
          <w:rFonts w:ascii="Times New Roman" w:hAnsi="Times New Roman" w:cs="Times New Roman"/>
          <w:sz w:val="24"/>
          <w:szCs w:val="24"/>
        </w:rPr>
        <w:t>-соляной смесью. В чистоте содержалась контейнерная</w:t>
      </w:r>
      <w:r>
        <w:rPr>
          <w:rFonts w:ascii="Times New Roman" w:hAnsi="Times New Roman" w:cs="Times New Roman"/>
          <w:sz w:val="24"/>
          <w:szCs w:val="24"/>
        </w:rPr>
        <w:t xml:space="preserve"> площадка.</w:t>
      </w:r>
      <w:r w:rsidR="0037613E">
        <w:rPr>
          <w:rFonts w:ascii="Times New Roman" w:hAnsi="Times New Roman" w:cs="Times New Roman"/>
          <w:sz w:val="24"/>
          <w:szCs w:val="24"/>
        </w:rPr>
        <w:t xml:space="preserve"> </w:t>
      </w:r>
      <w:r w:rsidRPr="006C3A8D">
        <w:rPr>
          <w:rFonts w:ascii="Times New Roman" w:hAnsi="Times New Roman" w:cs="Times New Roman"/>
          <w:sz w:val="24"/>
          <w:szCs w:val="24"/>
        </w:rPr>
        <w:t>Согласно графика  проводился  вывоз мусора.</w:t>
      </w:r>
    </w:p>
    <w:p w:rsidR="00074BA2" w:rsidRDefault="00074BA2" w:rsidP="0037613E">
      <w:pPr>
        <w:spacing w:after="0" w:line="240" w:lineRule="auto"/>
        <w:outlineLvl w:val="0"/>
        <w:rPr>
          <w:rFonts w:ascii="Times New Roman" w:hAnsi="Times New Roman" w:cs="Times New Roman"/>
          <w:sz w:val="24"/>
          <w:szCs w:val="24"/>
        </w:rPr>
      </w:pPr>
    </w:p>
    <w:p w:rsidR="00074BA2" w:rsidRDefault="00074BA2" w:rsidP="00436D15">
      <w:pPr>
        <w:spacing w:after="0" w:line="240" w:lineRule="auto"/>
        <w:jc w:val="center"/>
        <w:outlineLvl w:val="0"/>
        <w:rPr>
          <w:rFonts w:ascii="Times New Roman" w:hAnsi="Times New Roman" w:cs="Times New Roman"/>
          <w:b/>
          <w:sz w:val="24"/>
          <w:szCs w:val="24"/>
        </w:rPr>
      </w:pPr>
    </w:p>
    <w:p w:rsidR="001C0AE4" w:rsidRPr="00436D15" w:rsidRDefault="00237844" w:rsidP="00436D15">
      <w:pPr>
        <w:spacing w:after="0" w:line="240" w:lineRule="auto"/>
        <w:jc w:val="center"/>
        <w:outlineLvl w:val="0"/>
        <w:rPr>
          <w:rFonts w:ascii="Times New Roman" w:hAnsi="Times New Roman" w:cs="Times New Roman"/>
          <w:b/>
          <w:sz w:val="24"/>
          <w:szCs w:val="24"/>
        </w:rPr>
      </w:pPr>
      <w:r w:rsidRPr="00436D15">
        <w:rPr>
          <w:rFonts w:ascii="Times New Roman" w:hAnsi="Times New Roman" w:cs="Times New Roman"/>
          <w:b/>
          <w:sz w:val="24"/>
          <w:szCs w:val="24"/>
        </w:rPr>
        <w:t>Региональный оператор.</w:t>
      </w:r>
    </w:p>
    <w:p w:rsidR="00B6234C" w:rsidRPr="00436D15" w:rsidRDefault="00B6234C" w:rsidP="00436D15">
      <w:pPr>
        <w:spacing w:after="0" w:line="240" w:lineRule="auto"/>
        <w:ind w:firstLine="567"/>
        <w:jc w:val="center"/>
        <w:outlineLvl w:val="0"/>
        <w:rPr>
          <w:rFonts w:ascii="Times New Roman" w:hAnsi="Times New Roman" w:cs="Times New Roman"/>
          <w:b/>
          <w:sz w:val="24"/>
          <w:szCs w:val="24"/>
        </w:rPr>
      </w:pPr>
    </w:p>
    <w:p w:rsidR="00AE2DC7" w:rsidRPr="00436D15" w:rsidRDefault="00ED78BC" w:rsidP="00436D15">
      <w:pPr>
        <w:spacing w:after="0" w:line="240" w:lineRule="auto"/>
        <w:ind w:firstLine="624"/>
        <w:jc w:val="both"/>
        <w:outlineLvl w:val="0"/>
        <w:rPr>
          <w:rFonts w:ascii="Times New Roman" w:hAnsi="Times New Roman" w:cs="Times New Roman"/>
          <w:sz w:val="24"/>
          <w:szCs w:val="24"/>
        </w:rPr>
      </w:pPr>
      <w:r w:rsidRPr="00436D15">
        <w:rPr>
          <w:rFonts w:ascii="Times New Roman" w:hAnsi="Times New Roman" w:cs="Times New Roman"/>
          <w:sz w:val="24"/>
          <w:szCs w:val="24"/>
        </w:rPr>
        <w:t xml:space="preserve">  </w:t>
      </w:r>
      <w:r w:rsidR="00AE2DC7" w:rsidRPr="00436D1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lastRenderedPageBreak/>
        <w:tab/>
        <w:t>По Западной зоне, в т.ч. по городу Казани региональным оператором выбрано ООО «УК «ПЖКХ».</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36D15">
        <w:rPr>
          <w:rFonts w:ascii="Times New Roman" w:hAnsi="Times New Roman" w:cs="Times New Roman"/>
          <w:sz w:val="24"/>
          <w:szCs w:val="24"/>
        </w:rPr>
        <w:t xml:space="preserve"> </w:t>
      </w:r>
      <w:r w:rsidRPr="00436D15">
        <w:rPr>
          <w:rFonts w:ascii="Times New Roman" w:hAnsi="Times New Roman" w:cs="Times New Roman"/>
          <w:sz w:val="24"/>
          <w:szCs w:val="24"/>
        </w:rPr>
        <w:t xml:space="preserve">г. утверждён Госкомитетом РТ по тарифам в размере </w:t>
      </w:r>
      <w:r w:rsidR="00AE47D0" w:rsidRPr="00436D15">
        <w:rPr>
          <w:rFonts w:ascii="Times New Roman" w:hAnsi="Times New Roman" w:cs="Times New Roman"/>
          <w:sz w:val="24"/>
          <w:szCs w:val="24"/>
        </w:rPr>
        <w:t>365,86</w:t>
      </w:r>
      <w:r w:rsidRPr="00436D15">
        <w:rPr>
          <w:rFonts w:ascii="Times New Roman" w:hAnsi="Times New Roman" w:cs="Times New Roman"/>
          <w:sz w:val="24"/>
          <w:szCs w:val="24"/>
        </w:rPr>
        <w:t xml:space="preserve"> руб. за куб. м</w:t>
      </w:r>
      <w:r w:rsidR="00ED78BC" w:rsidRPr="00436D15">
        <w:rPr>
          <w:rFonts w:ascii="Times New Roman" w:hAnsi="Times New Roman" w:cs="Times New Roman"/>
          <w:sz w:val="24"/>
          <w:szCs w:val="24"/>
        </w:rPr>
        <w:t>.</w:t>
      </w:r>
      <w:r w:rsidRPr="00436D15">
        <w:rPr>
          <w:rFonts w:ascii="Times New Roman" w:hAnsi="Times New Roman" w:cs="Times New Roman"/>
          <w:sz w:val="24"/>
          <w:szCs w:val="24"/>
        </w:rPr>
        <w:t xml:space="preserve"> вывезенных и утилизированных отходов, образуемых населением. </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На сегодняшний день работа </w:t>
      </w:r>
      <w:proofErr w:type="spellStart"/>
      <w:r w:rsidRPr="00436D15">
        <w:rPr>
          <w:rFonts w:ascii="Times New Roman" w:hAnsi="Times New Roman" w:cs="Times New Roman"/>
          <w:sz w:val="24"/>
          <w:szCs w:val="24"/>
        </w:rPr>
        <w:t>регоператора</w:t>
      </w:r>
      <w:proofErr w:type="spellEnd"/>
      <w:r w:rsidRPr="00436D1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36D15" w:rsidRDefault="00AE2DC7" w:rsidP="00436D15">
      <w:pPr>
        <w:tabs>
          <w:tab w:val="left" w:pos="0"/>
        </w:tabs>
        <w:spacing w:after="0" w:line="240" w:lineRule="auto"/>
        <w:jc w:val="both"/>
        <w:rPr>
          <w:rFonts w:ascii="Times New Roman" w:hAnsi="Times New Roman" w:cs="Times New Roman"/>
          <w:b/>
          <w:sz w:val="24"/>
          <w:szCs w:val="24"/>
        </w:rPr>
      </w:pPr>
    </w:p>
    <w:p w:rsidR="00AE2DC7" w:rsidRPr="00436D15" w:rsidRDefault="00AE2DC7"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Об организации раздельного сбора мусора</w:t>
      </w:r>
      <w:r w:rsidR="00ED78BC" w:rsidRPr="00436D15">
        <w:rPr>
          <w:rFonts w:ascii="Times New Roman" w:hAnsi="Times New Roman" w:cs="Times New Roman"/>
          <w:b/>
          <w:sz w:val="24"/>
          <w:szCs w:val="24"/>
        </w:rPr>
        <w:t>.</w:t>
      </w:r>
    </w:p>
    <w:p w:rsidR="001C0AE4" w:rsidRPr="00436D15" w:rsidRDefault="001C0AE4" w:rsidP="00436D15">
      <w:pPr>
        <w:tabs>
          <w:tab w:val="left" w:pos="0"/>
        </w:tabs>
        <w:spacing w:after="0" w:line="240" w:lineRule="auto"/>
        <w:jc w:val="center"/>
        <w:rPr>
          <w:rFonts w:ascii="Times New Roman" w:hAnsi="Times New Roman" w:cs="Times New Roman"/>
          <w:b/>
          <w:sz w:val="24"/>
          <w:szCs w:val="24"/>
        </w:rPr>
      </w:pP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36D15" w:rsidRDefault="00D56ED8"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r>
      <w:r w:rsidR="00AE2DC7" w:rsidRPr="00436D1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36D15" w:rsidRDefault="009A7861" w:rsidP="00436D15">
      <w:pPr>
        <w:tabs>
          <w:tab w:val="left" w:pos="0"/>
        </w:tabs>
        <w:spacing w:after="0" w:line="240" w:lineRule="auto"/>
        <w:rPr>
          <w:rFonts w:ascii="Times New Roman" w:hAnsi="Times New Roman" w:cs="Times New Roman"/>
          <w:b/>
          <w:sz w:val="24"/>
          <w:szCs w:val="24"/>
        </w:rPr>
      </w:pPr>
    </w:p>
    <w:p w:rsidR="00267909" w:rsidRPr="00436D15" w:rsidRDefault="00136CFA"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Работа с должниками.</w:t>
      </w:r>
    </w:p>
    <w:p w:rsidR="00267909" w:rsidRPr="00436D15" w:rsidRDefault="00267909" w:rsidP="00436D15">
      <w:pPr>
        <w:tabs>
          <w:tab w:val="left" w:pos="0"/>
        </w:tabs>
        <w:spacing w:after="0" w:line="240" w:lineRule="auto"/>
        <w:jc w:val="both"/>
        <w:rPr>
          <w:rFonts w:ascii="Times New Roman" w:hAnsi="Times New Roman"/>
          <w:sz w:val="24"/>
          <w:szCs w:val="24"/>
        </w:rPr>
      </w:pPr>
      <w:r w:rsidRPr="00436D15">
        <w:rPr>
          <w:rFonts w:ascii="Times New Roman" w:hAnsi="Times New Roman"/>
          <w:sz w:val="24"/>
          <w:szCs w:val="24"/>
        </w:rPr>
        <w:tab/>
      </w:r>
    </w:p>
    <w:p w:rsidR="0075387E" w:rsidRPr="00436D15" w:rsidRDefault="00267909" w:rsidP="00436D15">
      <w:pPr>
        <w:tabs>
          <w:tab w:val="left" w:pos="0"/>
        </w:tabs>
        <w:spacing w:after="0" w:line="240" w:lineRule="auto"/>
        <w:jc w:val="both"/>
        <w:rPr>
          <w:rFonts w:ascii="Times New Roman" w:hAnsi="Times New Roman" w:cs="Times New Roman"/>
          <w:b/>
          <w:sz w:val="24"/>
          <w:szCs w:val="24"/>
        </w:rPr>
      </w:pPr>
      <w:r w:rsidRPr="00436D15">
        <w:rPr>
          <w:rFonts w:ascii="Times New Roman" w:hAnsi="Times New Roman"/>
          <w:sz w:val="24"/>
          <w:szCs w:val="24"/>
        </w:rPr>
        <w:tab/>
      </w:r>
      <w:r w:rsidR="00A727F5" w:rsidRPr="00436D1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436D15" w:rsidRDefault="00544550" w:rsidP="00436D15">
      <w:pPr>
        <w:spacing w:line="240" w:lineRule="auto"/>
        <w:jc w:val="both"/>
        <w:rPr>
          <w:rFonts w:ascii="Times New Roman" w:eastAsia="Times New Roman" w:hAnsi="Times New Roman" w:cs="Times New Roman"/>
          <w:color w:val="000000"/>
          <w:sz w:val="24"/>
          <w:szCs w:val="24"/>
        </w:rPr>
      </w:pPr>
      <w:r w:rsidRPr="00436D15">
        <w:rPr>
          <w:rFonts w:ascii="Times New Roman" w:hAnsi="Times New Roman"/>
          <w:sz w:val="24"/>
          <w:szCs w:val="24"/>
        </w:rPr>
        <w:t>е</w:t>
      </w:r>
      <w:r w:rsidR="00A727F5" w:rsidRPr="00436D1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36D15">
        <w:rPr>
          <w:rFonts w:ascii="Times New Roman" w:hAnsi="Times New Roman"/>
          <w:sz w:val="24"/>
          <w:szCs w:val="24"/>
        </w:rPr>
        <w:t>П</w:t>
      </w:r>
      <w:r w:rsidR="00A727F5" w:rsidRPr="00436D15">
        <w:rPr>
          <w:rFonts w:ascii="Times New Roman" w:hAnsi="Times New Roman"/>
          <w:sz w:val="24"/>
          <w:szCs w:val="24"/>
        </w:rPr>
        <w:t>роизвод</w:t>
      </w:r>
      <w:r w:rsidR="00B57C13" w:rsidRPr="00436D15">
        <w:rPr>
          <w:rFonts w:ascii="Times New Roman" w:hAnsi="Times New Roman"/>
          <w:sz w:val="24"/>
          <w:szCs w:val="24"/>
        </w:rPr>
        <w:t>и</w:t>
      </w:r>
      <w:r w:rsidR="00A727F5" w:rsidRPr="00436D15">
        <w:rPr>
          <w:rFonts w:ascii="Times New Roman" w:hAnsi="Times New Roman"/>
          <w:sz w:val="24"/>
          <w:szCs w:val="24"/>
        </w:rPr>
        <w:t>тся ограничение электроснабжени</w:t>
      </w:r>
      <w:r w:rsidR="00B57C13" w:rsidRPr="00436D15">
        <w:rPr>
          <w:rFonts w:ascii="Times New Roman" w:hAnsi="Times New Roman"/>
          <w:sz w:val="24"/>
          <w:szCs w:val="24"/>
        </w:rPr>
        <w:t>я</w:t>
      </w:r>
      <w:r w:rsidR="00A727F5" w:rsidRPr="00436D15">
        <w:rPr>
          <w:rFonts w:ascii="Times New Roman" w:hAnsi="Times New Roman"/>
          <w:sz w:val="24"/>
          <w:szCs w:val="24"/>
        </w:rPr>
        <w:t xml:space="preserve">, для должников от </w:t>
      </w:r>
      <w:r w:rsidR="00A727F5" w:rsidRPr="00436D15">
        <w:rPr>
          <w:rFonts w:ascii="Times New Roman" w:eastAsia="Times New Roman" w:hAnsi="Times New Roman" w:cs="Times New Roman"/>
          <w:color w:val="000000"/>
          <w:sz w:val="24"/>
          <w:szCs w:val="24"/>
        </w:rPr>
        <w:t xml:space="preserve">40000 рублей производится ограничение водоотведения. </w:t>
      </w:r>
      <w:r w:rsidR="00396F97" w:rsidRPr="00436D15">
        <w:rPr>
          <w:rFonts w:ascii="Times New Roman" w:hAnsi="Times New Roman"/>
          <w:sz w:val="24"/>
          <w:szCs w:val="24"/>
        </w:rPr>
        <w:t xml:space="preserve">Сумма взысканных средств в ходе данных мероприятий </w:t>
      </w:r>
      <w:r w:rsidR="00396F97" w:rsidRPr="00436D15">
        <w:rPr>
          <w:rFonts w:ascii="Times New Roman" w:eastAsia="Times New Roman" w:hAnsi="Times New Roman" w:cs="Times New Roman"/>
          <w:color w:val="000000"/>
          <w:sz w:val="24"/>
          <w:szCs w:val="24"/>
        </w:rPr>
        <w:t>составляет</w:t>
      </w:r>
      <w:r w:rsidR="00A239BE">
        <w:rPr>
          <w:rFonts w:ascii="Times New Roman" w:eastAsia="Times New Roman" w:hAnsi="Times New Roman" w:cs="Times New Roman"/>
          <w:color w:val="000000"/>
          <w:sz w:val="24"/>
          <w:szCs w:val="24"/>
        </w:rPr>
        <w:t xml:space="preserve"> </w:t>
      </w:r>
      <w:r w:rsidR="003779A2" w:rsidRPr="003779A2">
        <w:rPr>
          <w:rFonts w:ascii="Times New Roman" w:eastAsia="Times New Roman" w:hAnsi="Times New Roman" w:cs="Times New Roman"/>
          <w:color w:val="000000"/>
          <w:sz w:val="24"/>
          <w:szCs w:val="24"/>
        </w:rPr>
        <w:t>52</w:t>
      </w:r>
      <w:r w:rsidR="003779A2">
        <w:rPr>
          <w:rFonts w:ascii="Times New Roman" w:eastAsia="Times New Roman" w:hAnsi="Times New Roman" w:cs="Times New Roman"/>
          <w:color w:val="000000"/>
          <w:sz w:val="24"/>
          <w:szCs w:val="24"/>
        </w:rPr>
        <w:t xml:space="preserve"> </w:t>
      </w:r>
      <w:r w:rsidR="003779A2" w:rsidRPr="003779A2">
        <w:rPr>
          <w:rFonts w:ascii="Times New Roman" w:eastAsia="Times New Roman" w:hAnsi="Times New Roman" w:cs="Times New Roman"/>
          <w:color w:val="000000"/>
          <w:sz w:val="24"/>
          <w:szCs w:val="24"/>
        </w:rPr>
        <w:t>847</w:t>
      </w:r>
      <w:r w:rsidR="003779A2">
        <w:rPr>
          <w:rFonts w:ascii="Times New Roman" w:eastAsia="Times New Roman" w:hAnsi="Times New Roman" w:cs="Times New Roman"/>
          <w:color w:val="000000"/>
          <w:sz w:val="24"/>
          <w:szCs w:val="24"/>
        </w:rPr>
        <w:t xml:space="preserve">  </w:t>
      </w:r>
      <w:r w:rsidR="00396F97" w:rsidRPr="00436D15">
        <w:rPr>
          <w:rFonts w:ascii="Times New Roman" w:eastAsia="Times New Roman" w:hAnsi="Times New Roman" w:cs="Times New Roman"/>
          <w:color w:val="000000"/>
          <w:sz w:val="24"/>
          <w:szCs w:val="24"/>
        </w:rPr>
        <w:t>руб.</w:t>
      </w:r>
    </w:p>
    <w:p w:rsidR="00436D15" w:rsidRDefault="00C34473" w:rsidP="00EE5AE6">
      <w:pPr>
        <w:spacing w:line="240" w:lineRule="auto"/>
        <w:jc w:val="both"/>
        <w:rPr>
          <w:rFonts w:ascii="Times New Roman" w:hAnsi="Times New Roman"/>
          <w:sz w:val="24"/>
          <w:szCs w:val="24"/>
        </w:rPr>
      </w:pPr>
      <w:r w:rsidRPr="00436D15">
        <w:rPr>
          <w:rFonts w:ascii="Times New Roman" w:hAnsi="Times New Roman"/>
          <w:sz w:val="24"/>
          <w:szCs w:val="24"/>
        </w:rPr>
        <w:tab/>
      </w:r>
      <w:r w:rsidR="00A727F5" w:rsidRPr="00436D1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36D15">
        <w:rPr>
          <w:rFonts w:ascii="Times New Roman" w:hAnsi="Times New Roman"/>
          <w:sz w:val="24"/>
          <w:szCs w:val="24"/>
        </w:rPr>
        <w:t xml:space="preserve"> </w:t>
      </w:r>
      <w:r w:rsidR="00A727F5" w:rsidRPr="00436D1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436D15" w:rsidRDefault="00E36230" w:rsidP="00436D15">
      <w:pPr>
        <w:spacing w:line="240" w:lineRule="auto"/>
        <w:ind w:firstLine="708"/>
        <w:jc w:val="both"/>
        <w:rPr>
          <w:rFonts w:ascii="Times New Roman" w:hAnsi="Times New Roman"/>
          <w:sz w:val="24"/>
          <w:szCs w:val="24"/>
        </w:rPr>
      </w:pPr>
      <w:r w:rsidRPr="00436D15">
        <w:rPr>
          <w:rFonts w:ascii="Times New Roman" w:hAnsi="Times New Roman"/>
          <w:sz w:val="24"/>
          <w:szCs w:val="24"/>
        </w:rPr>
        <w:t xml:space="preserve">На 1.01.2019 г. сумма долга </w:t>
      </w:r>
      <w:r w:rsidR="000D12D8">
        <w:rPr>
          <w:rFonts w:ascii="Times New Roman" w:hAnsi="Times New Roman"/>
          <w:sz w:val="24"/>
          <w:szCs w:val="24"/>
        </w:rPr>
        <w:t>5</w:t>
      </w:r>
      <w:r w:rsidR="00B0122C">
        <w:rPr>
          <w:rFonts w:ascii="Times New Roman" w:hAnsi="Times New Roman"/>
          <w:sz w:val="24"/>
          <w:szCs w:val="24"/>
        </w:rPr>
        <w:t>-ти</w:t>
      </w:r>
      <w:r w:rsidR="00165D7C" w:rsidRPr="00436D15">
        <w:rPr>
          <w:rFonts w:ascii="Times New Roman" w:hAnsi="Times New Roman"/>
          <w:sz w:val="24"/>
          <w:szCs w:val="24"/>
        </w:rPr>
        <w:t xml:space="preserve"> </w:t>
      </w:r>
      <w:r w:rsidRPr="00436D15">
        <w:rPr>
          <w:rFonts w:ascii="Times New Roman" w:hAnsi="Times New Roman"/>
          <w:sz w:val="24"/>
          <w:szCs w:val="24"/>
        </w:rPr>
        <w:t>квартир составляет</w:t>
      </w:r>
      <w:r w:rsidR="00165D7C" w:rsidRPr="00B0122C">
        <w:rPr>
          <w:rFonts w:ascii="Times New Roman" w:hAnsi="Times New Roman"/>
          <w:sz w:val="24"/>
          <w:szCs w:val="24"/>
        </w:rPr>
        <w:t xml:space="preserve"> </w:t>
      </w:r>
      <w:r w:rsidR="000D12D8" w:rsidRPr="000D12D8">
        <w:rPr>
          <w:rFonts w:ascii="Times New Roman" w:hAnsi="Times New Roman"/>
          <w:sz w:val="24"/>
          <w:szCs w:val="24"/>
        </w:rPr>
        <w:t>311 878,95</w:t>
      </w:r>
      <w:r w:rsidR="006C65E9" w:rsidRPr="00B0122C">
        <w:rPr>
          <w:rFonts w:ascii="Times New Roman" w:hAnsi="Times New Roman"/>
          <w:sz w:val="24"/>
          <w:szCs w:val="24"/>
        </w:rPr>
        <w:t xml:space="preserve">  </w:t>
      </w:r>
      <w:r w:rsidR="004220CA" w:rsidRPr="00436D15">
        <w:rPr>
          <w:rFonts w:ascii="Times New Roman" w:hAnsi="Times New Roman"/>
          <w:sz w:val="24"/>
          <w:szCs w:val="24"/>
        </w:rPr>
        <w:t>руб.</w:t>
      </w:r>
    </w:p>
    <w:p w:rsidR="00FF2470" w:rsidRDefault="00FF2470" w:rsidP="0063056C">
      <w:pPr>
        <w:spacing w:after="0" w:line="240" w:lineRule="auto"/>
        <w:ind w:right="281"/>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EE5AE6" w:rsidRDefault="00EE5AE6" w:rsidP="00544959">
      <w:pPr>
        <w:spacing w:after="0" w:line="240" w:lineRule="auto"/>
        <w:ind w:right="281"/>
        <w:jc w:val="center"/>
        <w:rPr>
          <w:rFonts w:ascii="Times New Roman" w:eastAsia="Times New Roman" w:hAnsi="Times New Roman" w:cs="Times New Roman"/>
          <w:b/>
          <w:bCs/>
          <w:color w:val="000000"/>
          <w:sz w:val="24"/>
          <w:szCs w:val="24"/>
        </w:rPr>
      </w:pPr>
    </w:p>
    <w:p w:rsidR="00EE5AE6" w:rsidRDefault="00EE5AE6" w:rsidP="00544959">
      <w:pPr>
        <w:spacing w:after="0" w:line="240" w:lineRule="auto"/>
        <w:ind w:right="281"/>
        <w:jc w:val="center"/>
        <w:rPr>
          <w:rFonts w:ascii="Times New Roman" w:eastAsia="Times New Roman" w:hAnsi="Times New Roman" w:cs="Times New Roman"/>
          <w:b/>
          <w:bCs/>
          <w:color w:val="000000"/>
          <w:sz w:val="24"/>
          <w:szCs w:val="24"/>
        </w:rPr>
      </w:pPr>
    </w:p>
    <w:p w:rsidR="00EF60D6" w:rsidRDefault="00EF60D6" w:rsidP="00544959">
      <w:pPr>
        <w:spacing w:after="0" w:line="240" w:lineRule="auto"/>
        <w:ind w:right="281"/>
        <w:jc w:val="center"/>
        <w:rPr>
          <w:rFonts w:ascii="Times New Roman" w:eastAsia="Times New Roman" w:hAnsi="Times New Roman" w:cs="Times New Roman"/>
          <w:b/>
          <w:bCs/>
          <w:color w:val="000000"/>
          <w:sz w:val="24"/>
          <w:szCs w:val="24"/>
        </w:rPr>
      </w:pPr>
    </w:p>
    <w:p w:rsidR="00EF60D6" w:rsidRDefault="00EF60D6" w:rsidP="00544959">
      <w:pPr>
        <w:spacing w:after="0" w:line="240" w:lineRule="auto"/>
        <w:ind w:right="281"/>
        <w:jc w:val="center"/>
        <w:rPr>
          <w:rFonts w:ascii="Times New Roman" w:eastAsia="Times New Roman" w:hAnsi="Times New Roman" w:cs="Times New Roman"/>
          <w:b/>
          <w:bCs/>
          <w:color w:val="000000"/>
          <w:sz w:val="24"/>
          <w:szCs w:val="24"/>
        </w:rPr>
      </w:pPr>
    </w:p>
    <w:p w:rsidR="00EF60D6" w:rsidRDefault="00EF60D6" w:rsidP="00544959">
      <w:pPr>
        <w:spacing w:after="0" w:line="240" w:lineRule="auto"/>
        <w:ind w:right="281"/>
        <w:jc w:val="center"/>
        <w:rPr>
          <w:rFonts w:ascii="Times New Roman" w:eastAsia="Times New Roman" w:hAnsi="Times New Roman" w:cs="Times New Roman"/>
          <w:b/>
          <w:bCs/>
          <w:color w:val="000000"/>
          <w:sz w:val="24"/>
          <w:szCs w:val="24"/>
        </w:rPr>
      </w:pPr>
    </w:p>
    <w:p w:rsidR="00EF60D6" w:rsidRDefault="00EF60D6" w:rsidP="00544959">
      <w:pPr>
        <w:spacing w:after="0" w:line="240" w:lineRule="auto"/>
        <w:ind w:right="281"/>
        <w:jc w:val="center"/>
        <w:rPr>
          <w:rFonts w:ascii="Times New Roman" w:eastAsia="Times New Roman" w:hAnsi="Times New Roman" w:cs="Times New Roman"/>
          <w:b/>
          <w:bCs/>
          <w:color w:val="000000"/>
          <w:sz w:val="24"/>
          <w:szCs w:val="24"/>
        </w:rPr>
      </w:pPr>
    </w:p>
    <w:p w:rsidR="00EF60D6" w:rsidRDefault="00EF60D6" w:rsidP="00544959">
      <w:pPr>
        <w:spacing w:after="0" w:line="240" w:lineRule="auto"/>
        <w:ind w:right="281"/>
        <w:jc w:val="center"/>
        <w:rPr>
          <w:rFonts w:ascii="Times New Roman" w:eastAsia="Times New Roman" w:hAnsi="Times New Roman" w:cs="Times New Roman"/>
          <w:b/>
          <w:bCs/>
          <w:color w:val="000000"/>
          <w:sz w:val="24"/>
          <w:szCs w:val="24"/>
        </w:rPr>
      </w:pPr>
    </w:p>
    <w:p w:rsidR="003779A2" w:rsidRDefault="003779A2"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275" w:type="dxa"/>
        <w:tblInd w:w="-45" w:type="dxa"/>
        <w:tblLayout w:type="fixed"/>
        <w:tblLook w:val="0000" w:firstRow="0" w:lastRow="0" w:firstColumn="0" w:lastColumn="0" w:noHBand="0" w:noVBand="0"/>
      </w:tblPr>
      <w:tblGrid>
        <w:gridCol w:w="603"/>
        <w:gridCol w:w="4672"/>
        <w:gridCol w:w="1701"/>
        <w:gridCol w:w="1559"/>
        <w:gridCol w:w="1740"/>
      </w:tblGrid>
      <w:tr w:rsidR="00853326" w:rsidTr="00853326">
        <w:tblPrEx>
          <w:tblCellMar>
            <w:top w:w="0" w:type="dxa"/>
            <w:bottom w:w="0" w:type="dxa"/>
          </w:tblCellMar>
        </w:tblPrEx>
        <w:trPr>
          <w:trHeight w:val="922"/>
        </w:trPr>
        <w:tc>
          <w:tcPr>
            <w:tcW w:w="603" w:type="dxa"/>
            <w:tcBorders>
              <w:top w:val="single" w:sz="12" w:space="0" w:color="000000"/>
              <w:left w:val="single" w:sz="12" w:space="0" w:color="000000"/>
              <w:bottom w:val="nil"/>
              <w:right w:val="single" w:sz="6" w:space="0" w:color="000000"/>
            </w:tcBorders>
          </w:tcPr>
          <w:p w:rsidR="00853326" w:rsidRDefault="008533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672" w:type="dxa"/>
            <w:tcBorders>
              <w:top w:val="single" w:sz="12" w:space="0" w:color="000000"/>
              <w:left w:val="single" w:sz="6" w:space="0" w:color="000000"/>
              <w:bottom w:val="nil"/>
              <w:right w:val="single" w:sz="6" w:space="0" w:color="000000"/>
            </w:tcBorders>
          </w:tcPr>
          <w:p w:rsidR="00853326" w:rsidRDefault="008533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01" w:type="dxa"/>
            <w:tcBorders>
              <w:top w:val="single" w:sz="12" w:space="0" w:color="000000"/>
              <w:left w:val="nil"/>
              <w:bottom w:val="nil"/>
              <w:right w:val="single" w:sz="6" w:space="0" w:color="000000"/>
            </w:tcBorders>
          </w:tcPr>
          <w:p w:rsidR="00853326" w:rsidRDefault="008533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853326" w:rsidRDefault="008533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40" w:type="dxa"/>
            <w:tcBorders>
              <w:top w:val="single" w:sz="12" w:space="0" w:color="000000"/>
              <w:left w:val="nil"/>
              <w:bottom w:val="nil"/>
              <w:right w:val="single" w:sz="6" w:space="0" w:color="000000"/>
            </w:tcBorders>
          </w:tcPr>
          <w:p w:rsidR="00853326" w:rsidRDefault="008533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853326" w:rsidTr="00853326">
        <w:tblPrEx>
          <w:tblCellMar>
            <w:top w:w="0" w:type="dxa"/>
            <w:bottom w:w="0" w:type="dxa"/>
          </w:tblCellMar>
        </w:tblPrEx>
        <w:trPr>
          <w:trHeight w:val="291"/>
        </w:trPr>
        <w:tc>
          <w:tcPr>
            <w:tcW w:w="5275" w:type="dxa"/>
            <w:gridSpan w:val="2"/>
            <w:tcBorders>
              <w:top w:val="single" w:sz="12" w:space="0" w:color="000000"/>
              <w:left w:val="single" w:sz="12" w:space="0" w:color="000000"/>
              <w:bottom w:val="single" w:sz="12" w:space="0" w:color="000000"/>
              <w:right w:val="nil"/>
            </w:tcBorders>
          </w:tcPr>
          <w:p w:rsidR="00853326" w:rsidRDefault="00853326">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Челюскина</w:t>
            </w:r>
            <w:proofErr w:type="spellEnd"/>
            <w:r>
              <w:rPr>
                <w:rFonts w:ascii="Arial" w:hAnsi="Arial" w:cs="Arial"/>
                <w:b/>
                <w:bCs/>
                <w:color w:val="000000"/>
                <w:sz w:val="20"/>
                <w:szCs w:val="20"/>
              </w:rPr>
              <w:t>,</w:t>
            </w:r>
            <w:r>
              <w:rPr>
                <w:rFonts w:ascii="Arial" w:hAnsi="Arial" w:cs="Arial"/>
                <w:b/>
                <w:bCs/>
                <w:color w:val="000000"/>
                <w:sz w:val="20"/>
                <w:szCs w:val="20"/>
              </w:rPr>
              <w:t xml:space="preserve"> д. </w:t>
            </w:r>
            <w:r>
              <w:rPr>
                <w:rFonts w:ascii="Arial" w:hAnsi="Arial" w:cs="Arial"/>
                <w:b/>
                <w:bCs/>
                <w:color w:val="000000"/>
                <w:sz w:val="20"/>
                <w:szCs w:val="20"/>
              </w:rPr>
              <w:t>28</w:t>
            </w:r>
          </w:p>
        </w:tc>
        <w:tc>
          <w:tcPr>
            <w:tcW w:w="1701" w:type="dxa"/>
            <w:tcBorders>
              <w:top w:val="single" w:sz="12" w:space="0" w:color="000000"/>
              <w:left w:val="single" w:sz="6" w:space="0" w:color="000000"/>
              <w:bottom w:val="single" w:sz="12" w:space="0" w:color="000000"/>
              <w:right w:val="nil"/>
            </w:tcBorders>
          </w:tcPr>
          <w:p w:rsidR="00853326" w:rsidRDefault="0085332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6 254 975,27</w:t>
            </w:r>
          </w:p>
        </w:tc>
        <w:tc>
          <w:tcPr>
            <w:tcW w:w="1559" w:type="dxa"/>
            <w:tcBorders>
              <w:top w:val="single" w:sz="12" w:space="0" w:color="000000"/>
              <w:left w:val="single" w:sz="6" w:space="0" w:color="000000"/>
              <w:bottom w:val="single" w:sz="12" w:space="0" w:color="000000"/>
              <w:right w:val="nil"/>
            </w:tcBorders>
          </w:tcPr>
          <w:p w:rsidR="00853326" w:rsidRDefault="0085332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6 144 949,90</w:t>
            </w:r>
          </w:p>
        </w:tc>
        <w:tc>
          <w:tcPr>
            <w:tcW w:w="1740" w:type="dxa"/>
            <w:tcBorders>
              <w:top w:val="single" w:sz="12" w:space="0" w:color="000000"/>
              <w:left w:val="single" w:sz="6" w:space="0" w:color="000000"/>
              <w:bottom w:val="single" w:sz="12" w:space="0" w:color="000000"/>
              <w:right w:val="single" w:sz="6" w:space="0" w:color="auto"/>
            </w:tcBorders>
          </w:tcPr>
          <w:p w:rsidR="00853326" w:rsidRDefault="0085332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5 173 797,29</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2 423 521,48</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2 390 724,14</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2 421 381,19</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543741,49</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509 808,55</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539305,46</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871752,68</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866 132,98</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826826,56</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35 020,00</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34 954,10</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34 998,71</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43 163,94</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241 266,00</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239 589,83</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178 311,05</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28 800,00</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28 337,02</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25 984,27</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143 555,94</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124 035,58</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143 555,94</w:t>
            </w:r>
          </w:p>
        </w:tc>
      </w:tr>
      <w:tr w:rsidR="00853326" w:rsidTr="00853326">
        <w:tblPrEx>
          <w:tblCellMar>
            <w:top w:w="0" w:type="dxa"/>
            <w:bottom w:w="0" w:type="dxa"/>
          </w:tblCellMar>
        </w:tblPrEx>
        <w:trPr>
          <w:trHeight w:val="769"/>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629 390,04</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624 980,67</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394 059,73</w:t>
            </w:r>
          </w:p>
        </w:tc>
      </w:tr>
      <w:tr w:rsidR="00853326" w:rsidTr="00853326">
        <w:tblPrEx>
          <w:tblCellMar>
            <w:top w:w="0" w:type="dxa"/>
            <w:bottom w:w="0" w:type="dxa"/>
          </w:tblCellMar>
        </w:tblPrEx>
        <w:trPr>
          <w:trHeight w:val="769"/>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373 202,64</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370 596,43</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373 202,64</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282 956,76</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280 328,42</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191 187,00</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189 867,02</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192 971,74</w:t>
            </w:r>
          </w:p>
        </w:tc>
      </w:tr>
      <w:tr w:rsidR="00853326" w:rsidTr="00853326">
        <w:tblPrEx>
          <w:tblCellMar>
            <w:top w:w="0" w:type="dxa"/>
            <w:bottom w:w="0" w:type="dxa"/>
          </w:tblCellMar>
        </w:tblPrEx>
        <w:trPr>
          <w:trHeight w:val="280"/>
        </w:trPr>
        <w:tc>
          <w:tcPr>
            <w:tcW w:w="603" w:type="dxa"/>
            <w:tcBorders>
              <w:top w:val="single" w:sz="6" w:space="0" w:color="000000"/>
              <w:left w:val="single" w:sz="12"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672"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01" w:type="dxa"/>
            <w:tcBorders>
              <w:top w:val="single" w:sz="6" w:space="0" w:color="000000"/>
              <w:left w:val="nil"/>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447 381,24</w:t>
            </w:r>
          </w:p>
        </w:tc>
        <w:tc>
          <w:tcPr>
            <w:tcW w:w="1559" w:type="dxa"/>
            <w:tcBorders>
              <w:top w:val="single" w:sz="6" w:space="0" w:color="000000"/>
              <w:left w:val="nil"/>
              <w:bottom w:val="single" w:sz="6" w:space="0" w:color="000000"/>
              <w:right w:val="nil"/>
            </w:tcBorders>
          </w:tcPr>
          <w:p w:rsidR="00853326" w:rsidRDefault="0085332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442 431,22</w:t>
            </w:r>
          </w:p>
        </w:tc>
        <w:tc>
          <w:tcPr>
            <w:tcW w:w="1740" w:type="dxa"/>
            <w:tcBorders>
              <w:top w:val="single" w:sz="6" w:space="0" w:color="000000"/>
              <w:left w:val="single" w:sz="6" w:space="0" w:color="000000"/>
              <w:bottom w:val="single" w:sz="6" w:space="0" w:color="000000"/>
              <w:right w:val="single" w:sz="6" w:space="0" w:color="000000"/>
            </w:tcBorders>
          </w:tcPr>
          <w:p w:rsidR="00853326" w:rsidRDefault="00853326">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8D0" w:rsidRDefault="00A558D0" w:rsidP="0064653C">
      <w:pPr>
        <w:spacing w:after="0" w:line="240" w:lineRule="auto"/>
      </w:pPr>
      <w:r>
        <w:separator/>
      </w:r>
    </w:p>
  </w:endnote>
  <w:endnote w:type="continuationSeparator" w:id="0">
    <w:p w:rsidR="00A558D0" w:rsidRDefault="00A558D0"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8D0" w:rsidRDefault="00A558D0" w:rsidP="0064653C">
      <w:pPr>
        <w:spacing w:after="0" w:line="240" w:lineRule="auto"/>
      </w:pPr>
      <w:r>
        <w:separator/>
      </w:r>
    </w:p>
  </w:footnote>
  <w:footnote w:type="continuationSeparator" w:id="0">
    <w:p w:rsidR="00A558D0" w:rsidRDefault="00A558D0"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74BA2"/>
    <w:rsid w:val="000833C8"/>
    <w:rsid w:val="00091A45"/>
    <w:rsid w:val="000A4154"/>
    <w:rsid w:val="000A42FE"/>
    <w:rsid w:val="000A4B8A"/>
    <w:rsid w:val="000A77DB"/>
    <w:rsid w:val="000B7500"/>
    <w:rsid w:val="000C006B"/>
    <w:rsid w:val="000C19D9"/>
    <w:rsid w:val="000C3580"/>
    <w:rsid w:val="000D12D8"/>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3173"/>
    <w:rsid w:val="001A3F43"/>
    <w:rsid w:val="001A7EE3"/>
    <w:rsid w:val="001B5ED6"/>
    <w:rsid w:val="001C0AE4"/>
    <w:rsid w:val="001C3B9E"/>
    <w:rsid w:val="001C7A8D"/>
    <w:rsid w:val="001D0605"/>
    <w:rsid w:val="001D1A06"/>
    <w:rsid w:val="001D43DE"/>
    <w:rsid w:val="001D5842"/>
    <w:rsid w:val="001E62B2"/>
    <w:rsid w:val="001F1A6C"/>
    <w:rsid w:val="0020017E"/>
    <w:rsid w:val="002020D6"/>
    <w:rsid w:val="00203B04"/>
    <w:rsid w:val="00206295"/>
    <w:rsid w:val="00207DED"/>
    <w:rsid w:val="00213667"/>
    <w:rsid w:val="00216EDB"/>
    <w:rsid w:val="00223CE6"/>
    <w:rsid w:val="00224222"/>
    <w:rsid w:val="002305ED"/>
    <w:rsid w:val="00235887"/>
    <w:rsid w:val="00235AA6"/>
    <w:rsid w:val="00235C83"/>
    <w:rsid w:val="002362E1"/>
    <w:rsid w:val="00237844"/>
    <w:rsid w:val="00243D9A"/>
    <w:rsid w:val="00245999"/>
    <w:rsid w:val="002501B2"/>
    <w:rsid w:val="00250310"/>
    <w:rsid w:val="0025063B"/>
    <w:rsid w:val="0025546F"/>
    <w:rsid w:val="0025570E"/>
    <w:rsid w:val="00264E62"/>
    <w:rsid w:val="002668C1"/>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7613E"/>
    <w:rsid w:val="003779A2"/>
    <w:rsid w:val="0038061E"/>
    <w:rsid w:val="00384CF9"/>
    <w:rsid w:val="00384E84"/>
    <w:rsid w:val="00385942"/>
    <w:rsid w:val="003958AC"/>
    <w:rsid w:val="003958EA"/>
    <w:rsid w:val="00396F97"/>
    <w:rsid w:val="003A0317"/>
    <w:rsid w:val="003A0464"/>
    <w:rsid w:val="003A3694"/>
    <w:rsid w:val="003A3AE4"/>
    <w:rsid w:val="003B0911"/>
    <w:rsid w:val="003B1A34"/>
    <w:rsid w:val="003B6A4B"/>
    <w:rsid w:val="003C2166"/>
    <w:rsid w:val="003D3BAF"/>
    <w:rsid w:val="003D5912"/>
    <w:rsid w:val="003E4135"/>
    <w:rsid w:val="003F2BAD"/>
    <w:rsid w:val="00400638"/>
    <w:rsid w:val="004021ED"/>
    <w:rsid w:val="00406A71"/>
    <w:rsid w:val="0041285F"/>
    <w:rsid w:val="00413213"/>
    <w:rsid w:val="00413B2A"/>
    <w:rsid w:val="004220CA"/>
    <w:rsid w:val="004270D4"/>
    <w:rsid w:val="0043048E"/>
    <w:rsid w:val="0043405D"/>
    <w:rsid w:val="004357CE"/>
    <w:rsid w:val="00436C8B"/>
    <w:rsid w:val="00436D15"/>
    <w:rsid w:val="00443965"/>
    <w:rsid w:val="00443A8D"/>
    <w:rsid w:val="00447503"/>
    <w:rsid w:val="00447710"/>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3C49"/>
    <w:rsid w:val="004B6C37"/>
    <w:rsid w:val="004D1C71"/>
    <w:rsid w:val="004D2B27"/>
    <w:rsid w:val="004D4CEF"/>
    <w:rsid w:val="004D5601"/>
    <w:rsid w:val="004E0E7E"/>
    <w:rsid w:val="004E1D5B"/>
    <w:rsid w:val="004E78CB"/>
    <w:rsid w:val="004E7B9E"/>
    <w:rsid w:val="004F09FA"/>
    <w:rsid w:val="004F2E22"/>
    <w:rsid w:val="004F35BD"/>
    <w:rsid w:val="004F5BE2"/>
    <w:rsid w:val="00500EDB"/>
    <w:rsid w:val="00501ED2"/>
    <w:rsid w:val="0050498A"/>
    <w:rsid w:val="00506C54"/>
    <w:rsid w:val="00507970"/>
    <w:rsid w:val="00516F0E"/>
    <w:rsid w:val="00521313"/>
    <w:rsid w:val="0052168B"/>
    <w:rsid w:val="005228D2"/>
    <w:rsid w:val="00524675"/>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5E8B"/>
    <w:rsid w:val="005967B5"/>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6A39"/>
    <w:rsid w:val="00647231"/>
    <w:rsid w:val="00650BA6"/>
    <w:rsid w:val="0065542D"/>
    <w:rsid w:val="00656350"/>
    <w:rsid w:val="00663CB6"/>
    <w:rsid w:val="00665EFA"/>
    <w:rsid w:val="00666282"/>
    <w:rsid w:val="00670452"/>
    <w:rsid w:val="00670B9E"/>
    <w:rsid w:val="00672A49"/>
    <w:rsid w:val="006740FB"/>
    <w:rsid w:val="006759FF"/>
    <w:rsid w:val="00677444"/>
    <w:rsid w:val="006818FC"/>
    <w:rsid w:val="00681BF0"/>
    <w:rsid w:val="00691165"/>
    <w:rsid w:val="006916FB"/>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5E4"/>
    <w:rsid w:val="00782C44"/>
    <w:rsid w:val="007836C7"/>
    <w:rsid w:val="007850C2"/>
    <w:rsid w:val="00790D3A"/>
    <w:rsid w:val="007A00C8"/>
    <w:rsid w:val="007A72CA"/>
    <w:rsid w:val="007B1CC3"/>
    <w:rsid w:val="007B6357"/>
    <w:rsid w:val="007C2734"/>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3326"/>
    <w:rsid w:val="00854FD9"/>
    <w:rsid w:val="008552A7"/>
    <w:rsid w:val="00861251"/>
    <w:rsid w:val="008629D4"/>
    <w:rsid w:val="00864ED2"/>
    <w:rsid w:val="0088196F"/>
    <w:rsid w:val="008861ED"/>
    <w:rsid w:val="00890B0A"/>
    <w:rsid w:val="008955C5"/>
    <w:rsid w:val="008A4A5D"/>
    <w:rsid w:val="008B0300"/>
    <w:rsid w:val="008B2A92"/>
    <w:rsid w:val="008B365D"/>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0F2E"/>
    <w:rsid w:val="009A4ACF"/>
    <w:rsid w:val="009A5C36"/>
    <w:rsid w:val="009A6FA2"/>
    <w:rsid w:val="009A7861"/>
    <w:rsid w:val="009B1021"/>
    <w:rsid w:val="009B630D"/>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39BE"/>
    <w:rsid w:val="00A27C51"/>
    <w:rsid w:val="00A30178"/>
    <w:rsid w:val="00A30F27"/>
    <w:rsid w:val="00A4782A"/>
    <w:rsid w:val="00A51D08"/>
    <w:rsid w:val="00A554E0"/>
    <w:rsid w:val="00A558D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122C"/>
    <w:rsid w:val="00B03671"/>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90E09"/>
    <w:rsid w:val="00C93769"/>
    <w:rsid w:val="00C93B55"/>
    <w:rsid w:val="00CA20CA"/>
    <w:rsid w:val="00CA2419"/>
    <w:rsid w:val="00CA3451"/>
    <w:rsid w:val="00CB150F"/>
    <w:rsid w:val="00CB20B0"/>
    <w:rsid w:val="00CB3382"/>
    <w:rsid w:val="00CB428F"/>
    <w:rsid w:val="00CB4496"/>
    <w:rsid w:val="00CB7DE8"/>
    <w:rsid w:val="00CC2DE5"/>
    <w:rsid w:val="00CD4961"/>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46ECC"/>
    <w:rsid w:val="00E47D5F"/>
    <w:rsid w:val="00E5082A"/>
    <w:rsid w:val="00E52240"/>
    <w:rsid w:val="00E55A4D"/>
    <w:rsid w:val="00E55EC8"/>
    <w:rsid w:val="00E64213"/>
    <w:rsid w:val="00E6501D"/>
    <w:rsid w:val="00E73106"/>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5AE6"/>
    <w:rsid w:val="00EE67DC"/>
    <w:rsid w:val="00EE6CB3"/>
    <w:rsid w:val="00EE7490"/>
    <w:rsid w:val="00EF10D1"/>
    <w:rsid w:val="00EF60D6"/>
    <w:rsid w:val="00EF7F9C"/>
    <w:rsid w:val="00F0198B"/>
    <w:rsid w:val="00F01F56"/>
    <w:rsid w:val="00F076FC"/>
    <w:rsid w:val="00F07D62"/>
    <w:rsid w:val="00F10C42"/>
    <w:rsid w:val="00F13F41"/>
    <w:rsid w:val="00F15540"/>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A1F8F"/>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A8DB-1E89-45BC-AC77-B1607321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2019-03-15T12:02:00Z</cp:lastPrinted>
  <dcterms:created xsi:type="dcterms:W3CDTF">2019-03-26T08:28:00Z</dcterms:created>
  <dcterms:modified xsi:type="dcterms:W3CDTF">2019-03-26T08:37:00Z</dcterms:modified>
</cp:coreProperties>
</file>